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AC47A" w14:textId="5C074D21" w:rsidR="00CF503F" w:rsidRPr="00A44EF5" w:rsidRDefault="00CF503F">
      <w:pPr>
        <w:rPr>
          <w:rFonts w:asciiTheme="minorHAnsi" w:hAnsiTheme="minorHAnsi" w:cstheme="minorHAnsi"/>
        </w:rPr>
      </w:pPr>
      <w:r w:rsidRPr="00A44EF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0528" behindDoc="0" locked="0" layoutInCell="1" allowOverlap="1" wp14:anchorId="697AB33C" wp14:editId="2D540AF3">
            <wp:simplePos x="0" y="0"/>
            <wp:positionH relativeFrom="column">
              <wp:posOffset>-130881</wp:posOffset>
            </wp:positionH>
            <wp:positionV relativeFrom="paragraph">
              <wp:posOffset>-769761</wp:posOffset>
            </wp:positionV>
            <wp:extent cx="1801495" cy="566420"/>
            <wp:effectExtent l="0" t="0" r="0" b="0"/>
            <wp:wrapNone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e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E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0ABC6A" wp14:editId="31E2A13C">
                <wp:simplePos x="0" y="0"/>
                <wp:positionH relativeFrom="column">
                  <wp:posOffset>4208780</wp:posOffset>
                </wp:positionH>
                <wp:positionV relativeFrom="paragraph">
                  <wp:posOffset>-692150</wp:posOffset>
                </wp:positionV>
                <wp:extent cx="2147570" cy="584835"/>
                <wp:effectExtent l="0" t="0" r="0" b="571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956AC0" w14:textId="12B8AF00" w:rsidR="00CF503F" w:rsidRPr="008F3578" w:rsidRDefault="00CF503F" w:rsidP="00CF503F">
                            <w:pPr>
                              <w:jc w:val="right"/>
                              <w:rPr>
                                <w:rFonts w:ascii="LabGrotesque" w:hAnsi="LabGrotesque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LabGrotesque" w:hAnsi="LabGrotesque"/>
                                <w:color w:val="FFFFFF" w:themeColor="background1"/>
                              </w:rPr>
                              <w:t>musikk</w:t>
                            </w:r>
                            <w:r w:rsidRPr="008F3578">
                              <w:rPr>
                                <w:rFonts w:ascii="LabGrotesque" w:hAnsi="LabGrotesque"/>
                                <w:color w:val="FFFFFF" w:themeColor="background1"/>
                              </w:rPr>
                              <w:t>.no/</w:t>
                            </w:r>
                            <w:proofErr w:type="spellStart"/>
                            <w:r>
                              <w:rPr>
                                <w:rFonts w:ascii="LabGrotesque" w:hAnsi="LabGrotesque"/>
                                <w:color w:val="FFFFFF" w:themeColor="background1"/>
                              </w:rPr>
                              <w:t>rogaland</w:t>
                            </w:r>
                            <w:proofErr w:type="spellEnd"/>
                            <w:r>
                              <w:rPr>
                                <w:rFonts w:ascii="LabGrotesque" w:hAnsi="LabGrotesque"/>
                                <w:color w:val="FFFFFF" w:themeColor="background1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LabGrotesque" w:hAnsi="LabGrotesque"/>
                                <w:color w:val="FFFFFF" w:themeColor="background1"/>
                              </w:rPr>
                              <w:t>sandnes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ABC6A"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6" type="#_x0000_t202" style="position:absolute;margin-left:331.4pt;margin-top:-54.5pt;width:169.1pt;height:4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iM09FwIAACwEAAAOAAAAZHJzL2Uyb0RvYy54bWysU8tu2zAQvBfoPxC817IdO3EEy4GbwEUB&#13;&#10;IwngFDnTFGkJILksSVtyv75LSn4g7anohdrlrvYxM5w/tFqRg3C+BlPQ0WBIiTAcytrsCvrjbfVl&#13;&#10;RokPzJRMgREFPQpPHxafP80bm4sxVKBK4QgWMT5vbEGrEGyeZZ5XQjM/ACsMBiU4zQK6bpeVjjVY&#13;&#10;XatsPBzeZg240jrgwnu8feqCdJHqSyl4eJHSi0BUQXG2kE6Xzm08s8Wc5TvHbFXzfgz2D1NoVhts&#13;&#10;ei71xAIje1f/UUrX3IEHGQYcdAZS1lykHXCb0fDDNpuKWZF2QXC8PcPk/19Z/nzY2FdHQvsVWiQw&#13;&#10;AtJYn3u8jPu00un4xUkJxhHC4xk20QbC8XI8mtxN7zDEMTadTWY301gmu/xtnQ/fBGgSjYI6pCWh&#13;&#10;xQ5rH7rUU0psZmBVK5WoUYY0Bb29mQ7TD+cIFlcGe1xmjVZot22/wBbKI+7loKPcW76qsfma+fDK&#13;&#10;HHKM86JuwwseUgE2gd6ipAL362/3MR+hxyglDWqmoP7nnjlBifpukJT70WQSRZacyfRujI67jmyv&#13;&#10;I2avHwFlOcIXYnkyY35QJ1M60O8o72XsiiFmOPYuaDiZj6FTMj4PLpbLlISysiyszcbyWDrCGaF9&#13;&#10;a9+Zsz3+AZl7hpO6WP6Bhi63I2K5DyDrxFEEuEO1xx0lmVjun0/U/LWfsi6PfPEbAAD//wMAUEsD&#13;&#10;BBQABgAIAAAAIQC1Vmn35gAAABIBAAAPAAAAZHJzL2Rvd25yZXYueG1sTI89b8IwEIb3SvwH65C6&#13;&#10;gZ1IjSDEQSgVqlS1A5Sl2yU2SdTYTmMDaX99LxNdTvf53vNm29F07KoH3zorIVoKYNpWTrW2lnD6&#13;&#10;2C9WwHxAq7BzVkv40R62+ewhw1S5mz3o6zHUjESsT1FCE0Kfcu6rRhv0S9drS7OzGwwGKoeaqwFv&#13;&#10;JG46HguRcIOtpQ8N9rpodPV1vBgJr8X+HQ9lbFa/XfHydt7136fPJykf5+PzhsJuAyzoMdwvYPJA&#13;&#10;/JATWOkuVnnWSUiSmPiDhEUk1mRtWhEioqyceskaeJ7x/1byPwAAAP//AwBQSwECLQAUAAYACAAA&#13;&#10;ACEAtoM4kv4AAADhAQAAEwAAAAAAAAAAAAAAAAAAAAAAW0NvbnRlbnRfVHlwZXNdLnhtbFBLAQIt&#13;&#10;ABQABgAIAAAAIQA4/SH/1gAAAJQBAAALAAAAAAAAAAAAAAAAAC8BAABfcmVscy8ucmVsc1BLAQIt&#13;&#10;ABQABgAIAAAAIQCiiM09FwIAACwEAAAOAAAAAAAAAAAAAAAAAC4CAABkcnMvZTJvRG9jLnhtbFBL&#13;&#10;AQItABQABgAIAAAAIQC1Vmn35gAAABIBAAAPAAAAAAAAAAAAAAAAAHEEAABkcnMvZG93bnJldi54&#13;&#10;bWxQSwUGAAAAAAQABADzAAAAhAUAAAAA&#13;&#10;" filled="f" stroked="f" strokeweight=".5pt">
                <v:textbox>
                  <w:txbxContent>
                    <w:p w14:paraId="39956AC0" w14:textId="12B8AF00" w:rsidR="00CF503F" w:rsidRPr="008F3578" w:rsidRDefault="00CF503F" w:rsidP="00CF503F">
                      <w:pPr>
                        <w:jc w:val="right"/>
                        <w:rPr>
                          <w:rFonts w:ascii="LabGrotesque" w:hAnsi="LabGrotesque"/>
                          <w:color w:val="FFFFFF" w:themeColor="background1"/>
                        </w:rPr>
                      </w:pPr>
                      <w:r>
                        <w:rPr>
                          <w:rFonts w:ascii="LabGrotesque" w:hAnsi="LabGrotesque"/>
                          <w:color w:val="FFFFFF" w:themeColor="background1"/>
                        </w:rPr>
                        <w:t>musikk</w:t>
                      </w:r>
                      <w:r w:rsidRPr="008F3578">
                        <w:rPr>
                          <w:rFonts w:ascii="LabGrotesque" w:hAnsi="LabGrotesque"/>
                          <w:color w:val="FFFFFF" w:themeColor="background1"/>
                        </w:rPr>
                        <w:t>.no/</w:t>
                      </w:r>
                      <w:proofErr w:type="spellStart"/>
                      <w:r>
                        <w:rPr>
                          <w:rFonts w:ascii="LabGrotesque" w:hAnsi="LabGrotesque"/>
                          <w:color w:val="FFFFFF" w:themeColor="background1"/>
                        </w:rPr>
                        <w:t>rogaland</w:t>
                      </w:r>
                      <w:proofErr w:type="spellEnd"/>
                      <w:r>
                        <w:rPr>
                          <w:rFonts w:ascii="LabGrotesque" w:hAnsi="LabGrotesque"/>
                          <w:color w:val="FFFFFF" w:themeColor="background1"/>
                        </w:rPr>
                        <w:t>/</w:t>
                      </w:r>
                      <w:proofErr w:type="spellStart"/>
                      <w:r>
                        <w:rPr>
                          <w:rFonts w:ascii="LabGrotesque" w:hAnsi="LabGrotesque"/>
                          <w:color w:val="FFFFFF" w:themeColor="background1"/>
                        </w:rPr>
                        <w:t>sandnes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60E5C0D" w14:textId="1F26C4AE" w:rsidR="00CF503F" w:rsidRPr="00A44EF5" w:rsidRDefault="001E1C2A">
      <w:pPr>
        <w:rPr>
          <w:rFonts w:asciiTheme="minorHAnsi" w:hAnsiTheme="minorHAnsi" w:cstheme="minorHAnsi"/>
        </w:rPr>
      </w:pPr>
      <w:r w:rsidRPr="00A44E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B4BD115" wp14:editId="1B2EC769">
                <wp:simplePos x="0" y="0"/>
                <wp:positionH relativeFrom="column">
                  <wp:posOffset>-187325</wp:posOffset>
                </wp:positionH>
                <wp:positionV relativeFrom="paragraph">
                  <wp:posOffset>194945</wp:posOffset>
                </wp:positionV>
                <wp:extent cx="5770245" cy="1568450"/>
                <wp:effectExtent l="0" t="0" r="0" b="0"/>
                <wp:wrapTight wrapText="bothSides">
                  <wp:wrapPolygon edited="0">
                    <wp:start x="238" y="175"/>
                    <wp:lineTo x="238" y="21163"/>
                    <wp:lineTo x="21298" y="21163"/>
                    <wp:lineTo x="21298" y="175"/>
                    <wp:lineTo x="238" y="175"/>
                  </wp:wrapPolygon>
                </wp:wrapTight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245" cy="156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C8DBB4" w14:textId="6A08599C" w:rsidR="00CF503F" w:rsidRDefault="00CF503F" w:rsidP="00CF503F">
                            <w:r>
                              <w:rPr>
                                <w:rFonts w:ascii="LABGROTESQUE-MEDIUM" w:hAnsi="LABGROTESQUE-MEDIUM"/>
                                <w:color w:val="FFFFFF" w:themeColor="background1"/>
                                <w:sz w:val="100"/>
                                <w:szCs w:val="100"/>
                              </w:rPr>
                              <w:t>Årsrapport 202</w:t>
                            </w:r>
                            <w:r w:rsidR="00780A5C">
                              <w:rPr>
                                <w:rFonts w:ascii="LABGROTESQUE-MEDIUM" w:hAnsi="LABGROTESQUE-MEDIUM"/>
                                <w:color w:val="FFFFFF" w:themeColor="background1"/>
                                <w:sz w:val="100"/>
                                <w:szCs w:val="1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BD115" id="Tekstboks 6" o:spid="_x0000_s1027" type="#_x0000_t202" style="position:absolute;margin-left:-14.75pt;margin-top:15.35pt;width:454.35pt;height:12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OSTGgIAADQEAAAOAAAAZHJzL2Uyb0RvYy54bWysU9tuGyEQfa/Uf0C812u7viQrryM3katK&#13;&#10;VhLJqfKMWfCuBAwF7F336zuwvjXJU9UXGJhhLuccZnetVmQvnK/BFHTQ61MiDIeyNtuC/nxZfrmh&#13;&#10;xAdmSqbAiIIehKd388+fZo3NxRAqUKVwBJMYnze2oFUINs8yzyuhme+BFQadEpxmAY9um5WONZhd&#13;&#10;q2zY70+yBlxpHXDhPd4+dE46T/mlFDw8SelFIKqg2FtIq0vrJq7ZfMbyrWO2qvmxDfYPXWhWGyx6&#13;&#10;TvXAAiM7V79LpWvuwIMMPQ46AylrLtIMOM2g/2aadcWsSLMgON6eYfL/Ly1/3K/tsyOh/QYtEhgB&#13;&#10;aazPPV7GeVrpdNyxU4J+hPBwhk20gXC8HE+n/eFoTAlH32A8uRmNE7DZ5bl1PnwXoEk0CuqQlwQX&#13;&#10;2698wJIYegqJ1Qwsa6USN8qQpqCTr5jyLw++UAYfXpqNVmg3LanLq0E2UB5wPgcd9d7yZY09rJgP&#13;&#10;z8wh1zgS6jc84SIVYC04WpRU4H5/dB/jkQL0UtKgdgrqf+2YE5SoHwbJuR2MRlFs6TAaT4d4cNee&#13;&#10;zbXH7PQ9oDwH+FMsT2aMD+pkSgf6FWW+iFXRxQzH2gUNJ/M+dIrGb8LFYpGCUF6WhZVZWx5TR+wi&#13;&#10;wi/tK3P2SENABh/hpDKWv2Gji+1QX+wCyDpRFXHuUD3Cj9JMDB6/UdT+9TlFXT77/A8AAAD//wMA&#13;&#10;UEsDBBQABgAIAAAAIQBEbeyk5AAAAA8BAAAPAAAAZHJzL2Rvd25yZXYueG1sTE89T8MwEN2R+A/W&#13;&#10;IbG1DkHFaRqnqoIqJARDSxc2J3aTCPscYrcN/HqOCZaTnu59FuvJWXY2Y+g9SribJ8AMNl732Eo4&#13;&#10;vG1nGbAQFWplPRoJXybAury+KlSu/QV35ryPLSMTDLmS0MU45JyHpjNOhbkfDNLv6EenIsGx5XpU&#13;&#10;FzJ3lqdJ8sCd6pESOjWYqjPNx/7kJDxX21e1q1OXfdvq6eW4GT4P7wspb2+mxxWdzQpYNFP8U8Dv&#13;&#10;BuoPJRWr/Ql1YFbCLF0uiCrhPhHAiJCJZQqslpAKIYCXBf+/o/wBAAD//wMAUEsBAi0AFAAGAAgA&#13;&#10;AAAhALaDOJL+AAAA4QEAABMAAAAAAAAAAAAAAAAAAAAAAFtDb250ZW50X1R5cGVzXS54bWxQSwEC&#13;&#10;LQAUAAYACAAAACEAOP0h/9YAAACUAQAACwAAAAAAAAAAAAAAAAAvAQAAX3JlbHMvLnJlbHNQSwEC&#13;&#10;LQAUAAYACAAAACEAs0TkkxoCAAA0BAAADgAAAAAAAAAAAAAAAAAuAgAAZHJzL2Uyb0RvYy54bWxQ&#13;&#10;SwECLQAUAAYACAAAACEARG3spOQAAAAPAQAADwAAAAAAAAAAAAAAAAB0BAAAZHJzL2Rvd25yZXYu&#13;&#10;eG1sUEsFBgAAAAAEAAQA8wAAAIUFAAAAAA==&#13;&#10;" filled="f" stroked="f" strokeweight=".5pt">
                <v:textbox>
                  <w:txbxContent>
                    <w:p w14:paraId="58C8DBB4" w14:textId="6A08599C" w:rsidR="00CF503F" w:rsidRDefault="00CF503F" w:rsidP="00CF503F">
                      <w:r>
                        <w:rPr>
                          <w:rFonts w:ascii="LABGROTESQUE-MEDIUM" w:hAnsi="LABGROTESQUE-MEDIUM"/>
                          <w:color w:val="FFFFFF" w:themeColor="background1"/>
                          <w:sz w:val="100"/>
                          <w:szCs w:val="100"/>
                        </w:rPr>
                        <w:t>Årsrapport 202</w:t>
                      </w:r>
                      <w:r w:rsidR="00780A5C">
                        <w:rPr>
                          <w:rFonts w:ascii="LABGROTESQUE-MEDIUM" w:hAnsi="LABGROTESQUE-MEDIUM"/>
                          <w:color w:val="FFFFFF" w:themeColor="background1"/>
                          <w:sz w:val="100"/>
                          <w:szCs w:val="100"/>
                        </w:rP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F503F" w:rsidRPr="00A44E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 wp14:anchorId="574BE160" wp14:editId="35DA2AAC">
                <wp:simplePos x="0" y="0"/>
                <wp:positionH relativeFrom="column">
                  <wp:posOffset>-886460</wp:posOffset>
                </wp:positionH>
                <wp:positionV relativeFrom="paragraph">
                  <wp:posOffset>-2381250</wp:posOffset>
                </wp:positionV>
                <wp:extent cx="7893050" cy="11459210"/>
                <wp:effectExtent l="0" t="0" r="6350" b="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3050" cy="11459210"/>
                        </a:xfrm>
                        <a:prstGeom prst="rect">
                          <a:avLst/>
                        </a:prstGeom>
                        <a:solidFill>
                          <a:srgbClr val="E95B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AE5F2" id="Rektangel 18" o:spid="_x0000_s1026" style="position:absolute;margin-left:-69.8pt;margin-top:-187.5pt;width:621.5pt;height:902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nd1hQIAAGEFAAAOAAAAZHJzL2Uyb0RvYy54bWysVE1vGyEQvVfqf0Dcm9117Ca2so7cpKkq&#13;&#10;RUnUpMoZs+BFYhkK2Gv313dgP5ymUQ9VfcCw8+bNzGOGi8t9o8lOOK/AlLQ4ySkRhkOlzKak359u&#13;&#10;PpxT4gMzFdNgREkPwtPL5ft3F61diAnUoCvhCJIYv2htSesQ7CLLPK9Fw/wJWGHQKME1LODRbbLK&#13;&#10;sRbZG51N8vxj1oKrrAMuvMev152RLhO/lIKHeym9CESXFHMLaXVpXcc1W16wxcYxWyvep8H+IYuG&#13;&#10;KYNBR6prFhjZOvUHVaO4Aw8ynHBoMpBScZFqwGqK/FU1jzWzItWC4ng7yuT/Hy2/2z3aB4cytNYv&#13;&#10;PG5jFXvpmviP+ZF9EuswiiX2gXD8eHY+P81nqClHW1FMZ/NJkfTMjv7W+fBFQEPipqQOryOpxHa3&#13;&#10;PmBMhA6QGM6DVtWN0jod3GZ9pR3ZMby6z/PZp9NZvC10+Q2mTQQbiG6dOX7JjtWkXThoEXHafBOS&#13;&#10;qArzn6RMUqOJMQ7jXJhQdKaaVaILP8vxN0SPrRk9Ui6JMDJLjD9y9wQDsiMZuLsse3x0FalPR+f8&#13;&#10;b4l1zqNHigwmjM6NMuDeItBYVR+5ww8iddJEldZQHR4ccdBNibf8RuG93TIfHpjDscDLxlEP97hI&#13;&#10;DW1Jod9RUoP7+db3iMduRSslLY5ZSf2PLXOCEv3VYB/Pi+k0zmU6TGdnEzy4l5b1S4vZNleA7VDg&#13;&#10;o2J52kZ80MNWOmie8UVYxahoYoZj7JLy4IbDVejGH98ULlarBMNZtCzcmkfLI3lUNfbl0/6ZOds3&#13;&#10;b8DGv4NhJNniVQ932OhpYLUNIFVq8KOuvd44x6lx+jcnPhQvzwl1fBmXvwAAAP//AwBQSwMEFAAG&#13;&#10;AAgAAAAhAL3BSv7oAAAAFAEAAA8AAABkcnMvZG93bnJldi54bWxMT8tOwzAQvCPxD9YicWudRx80&#13;&#10;jVMhykPicaClB25uvCQRfkS224a/Z3uCy2pWMzs7U64Go9kRfeicFZCOE2Boa6c62wj42D6MboCF&#13;&#10;KK2S2lkU8IMBVtXlRSkL5U72HY+b2DAysaGQAtoY+4LzULdoZBi7Hi1xX84bGWn1DVdensjcaJ4l&#13;&#10;yYwb2Vn60Moe71qsvzcHI+Ape357vdfTZP34qZpd3M1ftgsvxPXVsF7SuF0CizjEvws4d6D8UFGw&#13;&#10;vTtYFZgWMErzxYy0hPL5lLqdNWmST4DtCU0yYnlV8v9lql8AAAD//wMAUEsBAi0AFAAGAAgAAAAh&#13;&#10;ALaDOJL+AAAA4QEAABMAAAAAAAAAAAAAAAAAAAAAAFtDb250ZW50X1R5cGVzXS54bWxQSwECLQAU&#13;&#10;AAYACAAAACEAOP0h/9YAAACUAQAACwAAAAAAAAAAAAAAAAAvAQAAX3JlbHMvLnJlbHNQSwECLQAU&#13;&#10;AAYACAAAACEALjJ3dYUCAABhBQAADgAAAAAAAAAAAAAAAAAuAgAAZHJzL2Uyb0RvYy54bWxQSwEC&#13;&#10;LQAUAAYACAAAACEAvcFK/ugAAAAUAQAADwAAAAAAAAAAAAAAAADfBAAAZHJzL2Rvd25yZXYueG1s&#13;&#10;UEsFBgAAAAAEAAQA8wAAAPQFAAAAAA==&#13;&#10;" fillcolor="#e95b35" stroked="f" strokeweight="1pt">
                <w10:anchorlock/>
              </v:rect>
            </w:pict>
          </mc:Fallback>
        </mc:AlternateContent>
      </w:r>
    </w:p>
    <w:p w14:paraId="713EDB02" w14:textId="627BD9BD" w:rsidR="00CF503F" w:rsidRPr="00A44EF5" w:rsidRDefault="00CF503F">
      <w:pPr>
        <w:rPr>
          <w:rFonts w:asciiTheme="minorHAnsi" w:hAnsiTheme="minorHAnsi" w:cstheme="minorHAnsi"/>
        </w:rPr>
      </w:pPr>
    </w:p>
    <w:p w14:paraId="3312CF43" w14:textId="685DFA24" w:rsidR="00CF503F" w:rsidRPr="00A44EF5" w:rsidRDefault="00CF503F">
      <w:pPr>
        <w:rPr>
          <w:rFonts w:asciiTheme="minorHAnsi" w:hAnsiTheme="minorHAnsi" w:cstheme="minorHAnsi"/>
        </w:rPr>
      </w:pPr>
    </w:p>
    <w:p w14:paraId="001C1EE0" w14:textId="5382038E" w:rsidR="00CF503F" w:rsidRPr="00A44EF5" w:rsidRDefault="00CF503F">
      <w:pPr>
        <w:rPr>
          <w:rFonts w:asciiTheme="minorHAnsi" w:hAnsiTheme="minorHAnsi" w:cstheme="minorHAnsi"/>
        </w:rPr>
      </w:pPr>
    </w:p>
    <w:p w14:paraId="6FF645C8" w14:textId="32B94E0A" w:rsidR="00CF503F" w:rsidRPr="00A44EF5" w:rsidRDefault="00CF503F">
      <w:pPr>
        <w:rPr>
          <w:rFonts w:asciiTheme="minorHAnsi" w:hAnsiTheme="minorHAnsi" w:cstheme="minorHAnsi"/>
        </w:rPr>
      </w:pPr>
    </w:p>
    <w:p w14:paraId="75F7C071" w14:textId="69D02573" w:rsidR="00CF503F" w:rsidRPr="00A44EF5" w:rsidRDefault="00CF503F">
      <w:pPr>
        <w:rPr>
          <w:rFonts w:asciiTheme="minorHAnsi" w:hAnsiTheme="minorHAnsi" w:cstheme="minorHAnsi"/>
        </w:rPr>
      </w:pPr>
    </w:p>
    <w:p w14:paraId="19079938" w14:textId="78F30CDA" w:rsidR="00CF503F" w:rsidRPr="00A44EF5" w:rsidRDefault="00CF503F">
      <w:pPr>
        <w:rPr>
          <w:rFonts w:asciiTheme="minorHAnsi" w:hAnsiTheme="minorHAnsi" w:cstheme="minorHAnsi"/>
        </w:rPr>
      </w:pPr>
    </w:p>
    <w:p w14:paraId="7E7D5C66" w14:textId="1DAFC975" w:rsidR="00CF503F" w:rsidRPr="00A44EF5" w:rsidRDefault="00CF503F">
      <w:pPr>
        <w:rPr>
          <w:rFonts w:asciiTheme="minorHAnsi" w:hAnsiTheme="minorHAnsi" w:cstheme="minorHAnsi"/>
        </w:rPr>
      </w:pPr>
    </w:p>
    <w:p w14:paraId="6617377A" w14:textId="649CC904" w:rsidR="00CF503F" w:rsidRPr="00A44EF5" w:rsidRDefault="00CF503F">
      <w:pPr>
        <w:rPr>
          <w:rFonts w:asciiTheme="minorHAnsi" w:hAnsiTheme="minorHAnsi" w:cstheme="minorHAnsi"/>
        </w:rPr>
      </w:pPr>
    </w:p>
    <w:p w14:paraId="1DEF3243" w14:textId="7F4A6813" w:rsidR="00CF503F" w:rsidRPr="00A44EF5" w:rsidRDefault="001E1C2A">
      <w:pPr>
        <w:rPr>
          <w:rFonts w:asciiTheme="minorHAnsi" w:hAnsiTheme="minorHAnsi" w:cstheme="minorHAnsi"/>
        </w:rPr>
      </w:pPr>
      <w:r w:rsidRPr="00A44EF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7456" behindDoc="0" locked="0" layoutInCell="1" allowOverlap="1" wp14:anchorId="2BE285CE" wp14:editId="61A12766">
            <wp:simplePos x="0" y="0"/>
            <wp:positionH relativeFrom="column">
              <wp:posOffset>-185420</wp:posOffset>
            </wp:positionH>
            <wp:positionV relativeFrom="paragraph">
              <wp:posOffset>202565</wp:posOffset>
            </wp:positionV>
            <wp:extent cx="6119495" cy="6588125"/>
            <wp:effectExtent l="0" t="0" r="1905" b="3175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658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81EB4" w14:textId="1A68C746" w:rsidR="00CF503F" w:rsidRPr="00A44EF5" w:rsidRDefault="00CF503F">
      <w:pPr>
        <w:rPr>
          <w:rFonts w:asciiTheme="minorHAnsi" w:hAnsiTheme="minorHAnsi" w:cstheme="minorHAnsi"/>
        </w:rPr>
      </w:pPr>
    </w:p>
    <w:p w14:paraId="636BC2AC" w14:textId="1CC65227" w:rsidR="00CF503F" w:rsidRPr="00A44EF5" w:rsidRDefault="00CF503F">
      <w:pPr>
        <w:rPr>
          <w:rFonts w:asciiTheme="minorHAnsi" w:hAnsiTheme="minorHAnsi" w:cstheme="minorHAnsi"/>
        </w:rPr>
      </w:pPr>
    </w:p>
    <w:p w14:paraId="35CD243C" w14:textId="48AEACA4" w:rsidR="00CF503F" w:rsidRPr="00A44EF5" w:rsidRDefault="00CF503F">
      <w:pPr>
        <w:rPr>
          <w:rFonts w:asciiTheme="minorHAnsi" w:hAnsiTheme="minorHAnsi" w:cstheme="minorHAnsi"/>
        </w:rPr>
      </w:pPr>
    </w:p>
    <w:p w14:paraId="7021E824" w14:textId="3454EF1D" w:rsidR="00CF503F" w:rsidRPr="00A44EF5" w:rsidRDefault="00CF503F">
      <w:pPr>
        <w:rPr>
          <w:rFonts w:asciiTheme="minorHAnsi" w:hAnsiTheme="minorHAnsi" w:cstheme="minorHAnsi"/>
        </w:rPr>
      </w:pPr>
    </w:p>
    <w:p w14:paraId="396608AC" w14:textId="289C1F66" w:rsidR="00CF503F" w:rsidRPr="00A44EF5" w:rsidRDefault="00CF503F">
      <w:pPr>
        <w:rPr>
          <w:rFonts w:asciiTheme="minorHAnsi" w:hAnsiTheme="minorHAnsi" w:cstheme="minorHAnsi"/>
        </w:rPr>
      </w:pPr>
    </w:p>
    <w:p w14:paraId="086D5650" w14:textId="21F1BA7F" w:rsidR="00CF503F" w:rsidRPr="00A44EF5" w:rsidRDefault="00CF503F">
      <w:pPr>
        <w:rPr>
          <w:rFonts w:asciiTheme="minorHAnsi" w:hAnsiTheme="minorHAnsi" w:cstheme="minorHAnsi"/>
        </w:rPr>
      </w:pPr>
    </w:p>
    <w:p w14:paraId="4A14A4E7" w14:textId="71D68065" w:rsidR="00CF503F" w:rsidRPr="00A44EF5" w:rsidRDefault="00CF503F">
      <w:pPr>
        <w:rPr>
          <w:rFonts w:asciiTheme="minorHAnsi" w:hAnsiTheme="minorHAnsi" w:cstheme="minorHAnsi"/>
        </w:rPr>
      </w:pPr>
    </w:p>
    <w:p w14:paraId="4D08A4C4" w14:textId="0D615D1A" w:rsidR="00CF503F" w:rsidRPr="00A44EF5" w:rsidRDefault="00CF503F">
      <w:pPr>
        <w:rPr>
          <w:rFonts w:asciiTheme="minorHAnsi" w:hAnsiTheme="minorHAnsi" w:cstheme="minorHAnsi"/>
        </w:rPr>
      </w:pPr>
    </w:p>
    <w:p w14:paraId="6AC076F4" w14:textId="4D3E688C" w:rsidR="00CF503F" w:rsidRPr="00A44EF5" w:rsidRDefault="00CF503F">
      <w:pPr>
        <w:rPr>
          <w:rFonts w:asciiTheme="minorHAnsi" w:hAnsiTheme="minorHAnsi" w:cstheme="minorHAnsi"/>
        </w:rPr>
      </w:pPr>
    </w:p>
    <w:p w14:paraId="6E3D96A0" w14:textId="2033A28C" w:rsidR="00CF503F" w:rsidRPr="00A44EF5" w:rsidRDefault="00CF503F">
      <w:pPr>
        <w:rPr>
          <w:rFonts w:asciiTheme="minorHAnsi" w:hAnsiTheme="minorHAnsi" w:cstheme="minorHAnsi"/>
        </w:rPr>
      </w:pPr>
    </w:p>
    <w:p w14:paraId="77EF86D5" w14:textId="202874C3" w:rsidR="00CF503F" w:rsidRPr="00A44EF5" w:rsidRDefault="00CF503F">
      <w:pPr>
        <w:rPr>
          <w:rFonts w:asciiTheme="minorHAnsi" w:hAnsiTheme="minorHAnsi" w:cstheme="minorHAnsi"/>
        </w:rPr>
      </w:pPr>
    </w:p>
    <w:p w14:paraId="08793750" w14:textId="2E8253B4" w:rsidR="00CF503F" w:rsidRPr="00A44EF5" w:rsidRDefault="00CF503F">
      <w:pPr>
        <w:rPr>
          <w:rFonts w:asciiTheme="minorHAnsi" w:hAnsiTheme="minorHAnsi" w:cstheme="minorHAnsi"/>
        </w:rPr>
      </w:pPr>
    </w:p>
    <w:p w14:paraId="58D1EF10" w14:textId="465D964A" w:rsidR="00CF503F" w:rsidRPr="00A44EF5" w:rsidRDefault="00CF503F">
      <w:pPr>
        <w:rPr>
          <w:rFonts w:asciiTheme="minorHAnsi" w:hAnsiTheme="minorHAnsi" w:cstheme="minorHAnsi"/>
        </w:rPr>
      </w:pPr>
    </w:p>
    <w:p w14:paraId="30B1FBE3" w14:textId="4FC243B4" w:rsidR="00CF503F" w:rsidRPr="00A44EF5" w:rsidRDefault="00CF503F">
      <w:pPr>
        <w:rPr>
          <w:rFonts w:asciiTheme="minorHAnsi" w:hAnsiTheme="minorHAnsi" w:cstheme="minorHAnsi"/>
        </w:rPr>
      </w:pPr>
    </w:p>
    <w:p w14:paraId="6AAC2BA7" w14:textId="3DD31A9B" w:rsidR="00CF503F" w:rsidRPr="00A44EF5" w:rsidRDefault="00CF503F">
      <w:pPr>
        <w:rPr>
          <w:rFonts w:asciiTheme="minorHAnsi" w:hAnsiTheme="minorHAnsi" w:cstheme="minorHAnsi"/>
        </w:rPr>
      </w:pPr>
    </w:p>
    <w:p w14:paraId="66B081E0" w14:textId="3CAC20AA" w:rsidR="00CF503F" w:rsidRPr="00A44EF5" w:rsidRDefault="00CF503F">
      <w:pPr>
        <w:rPr>
          <w:rFonts w:asciiTheme="minorHAnsi" w:hAnsiTheme="minorHAnsi" w:cstheme="minorHAnsi"/>
        </w:rPr>
      </w:pPr>
    </w:p>
    <w:p w14:paraId="6A5B29B0" w14:textId="325367E8" w:rsidR="00CF503F" w:rsidRPr="00A44EF5" w:rsidRDefault="00CF503F">
      <w:pPr>
        <w:rPr>
          <w:rFonts w:asciiTheme="minorHAnsi" w:hAnsiTheme="minorHAnsi" w:cstheme="minorHAnsi"/>
        </w:rPr>
      </w:pPr>
    </w:p>
    <w:p w14:paraId="44C607D9" w14:textId="25A74DC3" w:rsidR="00CF503F" w:rsidRPr="00A44EF5" w:rsidRDefault="00CF503F">
      <w:pPr>
        <w:rPr>
          <w:rFonts w:asciiTheme="minorHAnsi" w:hAnsiTheme="minorHAnsi" w:cstheme="minorHAnsi"/>
        </w:rPr>
      </w:pPr>
    </w:p>
    <w:p w14:paraId="1E5EECBC" w14:textId="25750242" w:rsidR="00CF503F" w:rsidRPr="00A44EF5" w:rsidRDefault="00CF503F">
      <w:pPr>
        <w:rPr>
          <w:rFonts w:asciiTheme="minorHAnsi" w:hAnsiTheme="minorHAnsi" w:cstheme="minorHAnsi"/>
        </w:rPr>
      </w:pPr>
    </w:p>
    <w:p w14:paraId="14E4665C" w14:textId="490CDB70" w:rsidR="00CF503F" w:rsidRPr="00A44EF5" w:rsidRDefault="00CF503F">
      <w:pPr>
        <w:rPr>
          <w:rFonts w:asciiTheme="minorHAnsi" w:hAnsiTheme="minorHAnsi" w:cstheme="minorHAnsi"/>
        </w:rPr>
      </w:pPr>
    </w:p>
    <w:p w14:paraId="0D4B325B" w14:textId="21E31D78" w:rsidR="00CF503F" w:rsidRPr="00A44EF5" w:rsidRDefault="00CF503F">
      <w:pPr>
        <w:rPr>
          <w:rFonts w:asciiTheme="minorHAnsi" w:hAnsiTheme="minorHAnsi" w:cstheme="minorHAnsi"/>
        </w:rPr>
      </w:pPr>
    </w:p>
    <w:p w14:paraId="20EE4FF9" w14:textId="419054A2" w:rsidR="00CF503F" w:rsidRPr="00A44EF5" w:rsidRDefault="00CF503F">
      <w:pPr>
        <w:rPr>
          <w:rFonts w:asciiTheme="minorHAnsi" w:hAnsiTheme="minorHAnsi" w:cstheme="minorHAnsi"/>
        </w:rPr>
      </w:pPr>
    </w:p>
    <w:p w14:paraId="590BB21A" w14:textId="0450CF5B" w:rsidR="00CF503F" w:rsidRPr="00A44EF5" w:rsidRDefault="00CF503F">
      <w:pPr>
        <w:rPr>
          <w:rFonts w:asciiTheme="minorHAnsi" w:hAnsiTheme="minorHAnsi" w:cstheme="minorHAnsi"/>
        </w:rPr>
      </w:pPr>
    </w:p>
    <w:p w14:paraId="2B2F9141" w14:textId="6D2D3829" w:rsidR="00CF503F" w:rsidRPr="00A44EF5" w:rsidRDefault="00CF503F">
      <w:pPr>
        <w:rPr>
          <w:rFonts w:asciiTheme="minorHAnsi" w:hAnsiTheme="minorHAnsi" w:cstheme="minorHAnsi"/>
        </w:rPr>
      </w:pPr>
    </w:p>
    <w:p w14:paraId="7AD05DA0" w14:textId="6AABE9B0" w:rsidR="00CF503F" w:rsidRPr="00A44EF5" w:rsidRDefault="00CF503F">
      <w:pPr>
        <w:rPr>
          <w:rFonts w:asciiTheme="minorHAnsi" w:hAnsiTheme="minorHAnsi" w:cstheme="minorHAnsi"/>
        </w:rPr>
      </w:pPr>
    </w:p>
    <w:p w14:paraId="6030E239" w14:textId="6EE876D0" w:rsidR="00CF503F" w:rsidRPr="00A44EF5" w:rsidRDefault="00CF503F">
      <w:pPr>
        <w:rPr>
          <w:rFonts w:asciiTheme="minorHAnsi" w:hAnsiTheme="minorHAnsi" w:cstheme="minorHAnsi"/>
        </w:rPr>
      </w:pPr>
    </w:p>
    <w:p w14:paraId="206A9476" w14:textId="77777777" w:rsidR="00A44EF5" w:rsidRDefault="00A44EF5" w:rsidP="005C200E">
      <w:pPr>
        <w:jc w:val="center"/>
        <w:rPr>
          <w:rFonts w:asciiTheme="minorHAnsi" w:hAnsiTheme="minorHAnsi" w:cstheme="minorHAnsi"/>
          <w:b/>
          <w:sz w:val="48"/>
        </w:rPr>
      </w:pPr>
    </w:p>
    <w:p w14:paraId="07C9E253" w14:textId="77777777" w:rsidR="00A44EF5" w:rsidRDefault="00A44EF5" w:rsidP="005C200E">
      <w:pPr>
        <w:jc w:val="center"/>
        <w:rPr>
          <w:rFonts w:asciiTheme="minorHAnsi" w:hAnsiTheme="minorHAnsi" w:cstheme="minorHAnsi"/>
          <w:b/>
          <w:sz w:val="48"/>
        </w:rPr>
      </w:pPr>
    </w:p>
    <w:p w14:paraId="75650033" w14:textId="77777777" w:rsidR="00A44EF5" w:rsidRDefault="00A44EF5" w:rsidP="005C200E">
      <w:pPr>
        <w:jc w:val="center"/>
        <w:rPr>
          <w:rFonts w:asciiTheme="minorHAnsi" w:hAnsiTheme="minorHAnsi" w:cstheme="minorHAnsi"/>
          <w:b/>
          <w:sz w:val="48"/>
        </w:rPr>
      </w:pPr>
    </w:p>
    <w:p w14:paraId="4052FFFD" w14:textId="77777777" w:rsidR="00A44EF5" w:rsidRDefault="00A44EF5" w:rsidP="005C200E">
      <w:pPr>
        <w:jc w:val="center"/>
        <w:rPr>
          <w:rFonts w:asciiTheme="minorHAnsi" w:hAnsiTheme="minorHAnsi" w:cstheme="minorHAnsi"/>
          <w:b/>
          <w:sz w:val="48"/>
        </w:rPr>
      </w:pPr>
    </w:p>
    <w:p w14:paraId="2B4AC942" w14:textId="5DF4D50C" w:rsidR="008F5DC0" w:rsidRPr="00A44EF5" w:rsidRDefault="008F5DC0" w:rsidP="008F5DC0">
      <w:pPr>
        <w:jc w:val="center"/>
        <w:rPr>
          <w:rFonts w:asciiTheme="minorHAnsi" w:hAnsiTheme="minorHAnsi" w:cstheme="minorHAnsi"/>
          <w:b/>
          <w:sz w:val="48"/>
        </w:rPr>
      </w:pPr>
      <w:r w:rsidRPr="00A44EF5">
        <w:rPr>
          <w:rFonts w:asciiTheme="minorHAnsi" w:hAnsiTheme="minorHAnsi" w:cstheme="minorHAnsi"/>
          <w:b/>
          <w:sz w:val="48"/>
        </w:rPr>
        <w:lastRenderedPageBreak/>
        <w:t>Styrets beretning 202</w:t>
      </w:r>
      <w:r w:rsidR="00780A5C">
        <w:rPr>
          <w:rFonts w:asciiTheme="minorHAnsi" w:hAnsiTheme="minorHAnsi" w:cstheme="minorHAnsi"/>
          <w:b/>
          <w:sz w:val="48"/>
        </w:rPr>
        <w:t>3</w:t>
      </w:r>
    </w:p>
    <w:p w14:paraId="6F17B52D" w14:textId="77777777" w:rsidR="008F5DC0" w:rsidRPr="00A44EF5" w:rsidRDefault="008F5DC0" w:rsidP="008F5DC0">
      <w:pPr>
        <w:rPr>
          <w:rFonts w:asciiTheme="minorHAnsi" w:hAnsiTheme="minorHAnsi" w:cstheme="minorHAnsi"/>
          <w:szCs w:val="18"/>
        </w:rPr>
      </w:pPr>
    </w:p>
    <w:p w14:paraId="7B8E7522" w14:textId="77777777" w:rsidR="008F5DC0" w:rsidRPr="00A44EF5" w:rsidRDefault="008F5DC0" w:rsidP="008F5DC0">
      <w:pPr>
        <w:rPr>
          <w:rFonts w:asciiTheme="minorHAnsi" w:hAnsiTheme="minorHAnsi" w:cstheme="minorHAnsi"/>
          <w:b/>
          <w:color w:val="E95B35"/>
          <w:sz w:val="28"/>
          <w:szCs w:val="28"/>
        </w:rPr>
      </w:pPr>
      <w:r w:rsidRPr="00A44EF5">
        <w:rPr>
          <w:rFonts w:asciiTheme="minorHAnsi" w:hAnsiTheme="minorHAnsi" w:cstheme="minorHAnsi"/>
          <w:b/>
          <w:color w:val="E95B35"/>
          <w:sz w:val="28"/>
          <w:szCs w:val="28"/>
        </w:rPr>
        <w:t>Årsmøte</w:t>
      </w:r>
    </w:p>
    <w:p w14:paraId="233087DF" w14:textId="0FA5EF8B" w:rsidR="008F5DC0" w:rsidRPr="00A44EF5" w:rsidRDefault="008F5DC0" w:rsidP="008F5DC0">
      <w:pPr>
        <w:rPr>
          <w:rFonts w:asciiTheme="minorHAnsi" w:hAnsiTheme="minorHAnsi" w:cstheme="minorHAnsi"/>
        </w:rPr>
      </w:pPr>
      <w:r w:rsidRPr="00A44EF5">
        <w:rPr>
          <w:rFonts w:asciiTheme="minorHAnsi" w:hAnsiTheme="minorHAnsi" w:cstheme="minorHAnsi"/>
        </w:rPr>
        <w:t>Årsmøte ble holdt 2</w:t>
      </w:r>
      <w:r w:rsidR="00780A5C">
        <w:rPr>
          <w:rFonts w:asciiTheme="minorHAnsi" w:hAnsiTheme="minorHAnsi" w:cstheme="minorHAnsi"/>
        </w:rPr>
        <w:t>1</w:t>
      </w:r>
      <w:r w:rsidRPr="00A44EF5">
        <w:rPr>
          <w:rFonts w:asciiTheme="minorHAnsi" w:hAnsiTheme="minorHAnsi" w:cstheme="minorHAnsi"/>
        </w:rPr>
        <w:t>.03.202</w:t>
      </w:r>
      <w:r w:rsidR="00780A5C">
        <w:rPr>
          <w:rFonts w:asciiTheme="minorHAnsi" w:hAnsiTheme="minorHAnsi" w:cstheme="minorHAnsi"/>
        </w:rPr>
        <w:t>3</w:t>
      </w:r>
    </w:p>
    <w:p w14:paraId="17D94CDB" w14:textId="77777777" w:rsidR="008F5DC0" w:rsidRPr="00A44EF5" w:rsidRDefault="008F5DC0" w:rsidP="008F5DC0">
      <w:pPr>
        <w:rPr>
          <w:rFonts w:asciiTheme="minorHAnsi" w:hAnsiTheme="minorHAnsi" w:cstheme="minorHAnsi"/>
          <w:b/>
          <w:bCs/>
          <w:sz w:val="28"/>
        </w:rPr>
      </w:pPr>
    </w:p>
    <w:p w14:paraId="0666350B" w14:textId="77777777" w:rsidR="008F5DC0" w:rsidRPr="00A44EF5" w:rsidRDefault="008F5DC0" w:rsidP="008F5DC0">
      <w:pPr>
        <w:rPr>
          <w:rFonts w:asciiTheme="minorHAnsi" w:hAnsiTheme="minorHAnsi" w:cstheme="minorHAnsi"/>
          <w:b/>
          <w:bCs/>
          <w:sz w:val="28"/>
        </w:rPr>
      </w:pPr>
      <w:r w:rsidRPr="00A44EF5">
        <w:rPr>
          <w:rFonts w:asciiTheme="minorHAnsi" w:hAnsiTheme="minorHAnsi" w:cstheme="minorHAnsi"/>
          <w:b/>
          <w:bCs/>
          <w:color w:val="E95B35"/>
          <w:sz w:val="28"/>
        </w:rPr>
        <w:t>Styret 2022-2023</w:t>
      </w:r>
    </w:p>
    <w:p w14:paraId="1A0DA56A" w14:textId="02FD30F8" w:rsidR="008F5DC0" w:rsidRPr="00A44EF5" w:rsidRDefault="008F5DC0" w:rsidP="008F5DC0">
      <w:pPr>
        <w:rPr>
          <w:rFonts w:asciiTheme="minorHAnsi" w:hAnsiTheme="minorHAnsi" w:cstheme="minorHAnsi"/>
          <w:b/>
          <w:bCs/>
          <w:sz w:val="28"/>
        </w:rPr>
      </w:pPr>
    </w:p>
    <w:tbl>
      <w:tblPr>
        <w:tblStyle w:val="Tabellrutenett"/>
        <w:tblW w:w="9919" w:type="dxa"/>
        <w:tblInd w:w="-714" w:type="dxa"/>
        <w:tblLook w:val="04A0" w:firstRow="1" w:lastRow="0" w:firstColumn="1" w:lastColumn="0" w:noHBand="0" w:noVBand="1"/>
      </w:tblPr>
      <w:tblGrid>
        <w:gridCol w:w="2569"/>
        <w:gridCol w:w="3628"/>
        <w:gridCol w:w="3722"/>
      </w:tblGrid>
      <w:tr w:rsidR="008F5DC0" w:rsidRPr="00A44EF5" w14:paraId="09F0EE5C" w14:textId="77777777" w:rsidTr="00573A6D">
        <w:tc>
          <w:tcPr>
            <w:tcW w:w="2349" w:type="dxa"/>
          </w:tcPr>
          <w:p w14:paraId="188F92C0" w14:textId="77777777" w:rsidR="008F5DC0" w:rsidRPr="00A44EF5" w:rsidRDefault="008F5DC0" w:rsidP="00573A6D">
            <w:pPr>
              <w:rPr>
                <w:rFonts w:asciiTheme="minorHAnsi" w:hAnsiTheme="minorHAnsi" w:cstheme="minorHAnsi"/>
                <w:szCs w:val="22"/>
              </w:rPr>
            </w:pPr>
            <w:r w:rsidRPr="00A44EF5">
              <w:rPr>
                <w:rFonts w:asciiTheme="minorHAnsi" w:hAnsiTheme="minorHAnsi" w:cstheme="minorHAnsi"/>
                <w:szCs w:val="22"/>
              </w:rPr>
              <w:t>Styreleder</w:t>
            </w:r>
          </w:p>
        </w:tc>
        <w:tc>
          <w:tcPr>
            <w:tcW w:w="3316" w:type="dxa"/>
          </w:tcPr>
          <w:p w14:paraId="56FD8EEA" w14:textId="77777777" w:rsidR="008F5DC0" w:rsidRPr="00A44EF5" w:rsidRDefault="008F5DC0" w:rsidP="00573A6D">
            <w:pPr>
              <w:rPr>
                <w:rFonts w:asciiTheme="minorHAnsi" w:hAnsiTheme="minorHAnsi" w:cstheme="minorHAnsi"/>
                <w:szCs w:val="22"/>
              </w:rPr>
            </w:pPr>
            <w:r w:rsidRPr="00A44EF5">
              <w:rPr>
                <w:rFonts w:asciiTheme="minorHAnsi" w:hAnsiTheme="minorHAnsi" w:cstheme="minorHAnsi"/>
                <w:szCs w:val="22"/>
              </w:rPr>
              <w:t>Svein Tollefsen</w:t>
            </w:r>
          </w:p>
        </w:tc>
        <w:tc>
          <w:tcPr>
            <w:tcW w:w="3402" w:type="dxa"/>
          </w:tcPr>
          <w:p w14:paraId="58608591" w14:textId="77777777" w:rsidR="008F5DC0" w:rsidRPr="00A44EF5" w:rsidRDefault="008F5DC0" w:rsidP="00573A6D">
            <w:pPr>
              <w:rPr>
                <w:rFonts w:asciiTheme="minorHAnsi" w:hAnsiTheme="minorHAnsi" w:cstheme="minorHAnsi"/>
                <w:szCs w:val="22"/>
              </w:rPr>
            </w:pPr>
            <w:r w:rsidRPr="00A44EF5">
              <w:rPr>
                <w:rFonts w:asciiTheme="minorHAnsi" w:hAnsiTheme="minorHAnsi" w:cstheme="minorHAnsi"/>
                <w:szCs w:val="22"/>
              </w:rPr>
              <w:t>Gjenvalgt som styreleder (1år)</w:t>
            </w:r>
          </w:p>
        </w:tc>
      </w:tr>
      <w:tr w:rsidR="008F5DC0" w:rsidRPr="00A44EF5" w14:paraId="0AFDF0E1" w14:textId="77777777" w:rsidTr="00573A6D">
        <w:tc>
          <w:tcPr>
            <w:tcW w:w="2349" w:type="dxa"/>
          </w:tcPr>
          <w:p w14:paraId="7AF4FB5C" w14:textId="77777777" w:rsidR="008F5DC0" w:rsidRPr="00A44EF5" w:rsidRDefault="008F5DC0" w:rsidP="00573A6D">
            <w:pPr>
              <w:rPr>
                <w:rFonts w:asciiTheme="minorHAnsi" w:hAnsiTheme="minorHAnsi" w:cstheme="minorHAnsi"/>
                <w:szCs w:val="22"/>
              </w:rPr>
            </w:pPr>
            <w:r w:rsidRPr="00A44EF5">
              <w:rPr>
                <w:rFonts w:asciiTheme="minorHAnsi" w:hAnsiTheme="minorHAnsi" w:cstheme="minorHAnsi"/>
                <w:szCs w:val="22"/>
              </w:rPr>
              <w:t>Nesteleder</w:t>
            </w:r>
          </w:p>
        </w:tc>
        <w:tc>
          <w:tcPr>
            <w:tcW w:w="3316" w:type="dxa"/>
          </w:tcPr>
          <w:p w14:paraId="235C049D" w14:textId="66F9BC42" w:rsidR="008F5DC0" w:rsidRPr="00A44EF5" w:rsidRDefault="00780A5C" w:rsidP="00573A6D">
            <w:pPr>
              <w:rPr>
                <w:rFonts w:asciiTheme="minorHAnsi" w:hAnsiTheme="minorHAnsi" w:cstheme="minorHAnsi"/>
                <w:szCs w:val="22"/>
              </w:rPr>
            </w:pPr>
            <w:r w:rsidRPr="00A44EF5">
              <w:rPr>
                <w:rFonts w:asciiTheme="minorHAnsi" w:hAnsiTheme="minorHAnsi" w:cstheme="minorHAnsi"/>
                <w:szCs w:val="22"/>
              </w:rPr>
              <w:t>Anne Mai Wik</w:t>
            </w:r>
          </w:p>
        </w:tc>
        <w:tc>
          <w:tcPr>
            <w:tcW w:w="3402" w:type="dxa"/>
          </w:tcPr>
          <w:p w14:paraId="1C29CF2F" w14:textId="676979BC" w:rsidR="008F5DC0" w:rsidRPr="00A44EF5" w:rsidRDefault="009E0820" w:rsidP="00573A6D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Valgt (2 år)</w:t>
            </w:r>
          </w:p>
        </w:tc>
      </w:tr>
      <w:tr w:rsidR="008F5DC0" w:rsidRPr="00A44EF5" w14:paraId="3A4EAB7E" w14:textId="77777777" w:rsidTr="00573A6D">
        <w:tc>
          <w:tcPr>
            <w:tcW w:w="2349" w:type="dxa"/>
          </w:tcPr>
          <w:p w14:paraId="4B0EA10F" w14:textId="77777777" w:rsidR="008F5DC0" w:rsidRPr="00A44EF5" w:rsidRDefault="008F5DC0" w:rsidP="00573A6D">
            <w:pPr>
              <w:rPr>
                <w:rFonts w:asciiTheme="minorHAnsi" w:hAnsiTheme="minorHAnsi" w:cstheme="minorHAnsi"/>
                <w:szCs w:val="22"/>
              </w:rPr>
            </w:pPr>
            <w:r w:rsidRPr="00A44EF5">
              <w:rPr>
                <w:rFonts w:asciiTheme="minorHAnsi" w:hAnsiTheme="minorHAnsi" w:cstheme="minorHAnsi"/>
                <w:szCs w:val="22"/>
              </w:rPr>
              <w:t>Styremedlem</w:t>
            </w:r>
          </w:p>
        </w:tc>
        <w:tc>
          <w:tcPr>
            <w:tcW w:w="3316" w:type="dxa"/>
          </w:tcPr>
          <w:p w14:paraId="0B459492" w14:textId="77777777" w:rsidR="008F5DC0" w:rsidRPr="00A44EF5" w:rsidRDefault="008F5DC0" w:rsidP="00573A6D">
            <w:pPr>
              <w:rPr>
                <w:rFonts w:asciiTheme="minorHAnsi" w:hAnsiTheme="minorHAnsi" w:cstheme="minorHAnsi"/>
                <w:szCs w:val="22"/>
              </w:rPr>
            </w:pPr>
            <w:r w:rsidRPr="00A44EF5">
              <w:rPr>
                <w:rFonts w:asciiTheme="minorHAnsi" w:hAnsiTheme="minorHAnsi" w:cstheme="minorHAnsi"/>
                <w:szCs w:val="22"/>
              </w:rPr>
              <w:t>Bjarte Lending</w:t>
            </w:r>
          </w:p>
        </w:tc>
        <w:tc>
          <w:tcPr>
            <w:tcW w:w="3402" w:type="dxa"/>
          </w:tcPr>
          <w:p w14:paraId="07614988" w14:textId="3358E2B0" w:rsidR="008F5DC0" w:rsidRPr="00A44EF5" w:rsidRDefault="0098671A" w:rsidP="00573A6D">
            <w:pPr>
              <w:rPr>
                <w:rFonts w:asciiTheme="minorHAnsi" w:hAnsiTheme="minorHAnsi" w:cstheme="minorHAnsi"/>
                <w:szCs w:val="22"/>
              </w:rPr>
            </w:pPr>
            <w:r w:rsidRPr="00A44EF5">
              <w:rPr>
                <w:rFonts w:asciiTheme="minorHAnsi" w:hAnsiTheme="minorHAnsi" w:cstheme="minorHAnsi"/>
                <w:szCs w:val="22"/>
              </w:rPr>
              <w:t>Gjenvalgt (</w:t>
            </w:r>
            <w:r>
              <w:rPr>
                <w:rFonts w:asciiTheme="minorHAnsi" w:hAnsiTheme="minorHAnsi" w:cstheme="minorHAnsi"/>
                <w:szCs w:val="22"/>
              </w:rPr>
              <w:t xml:space="preserve">2 </w:t>
            </w:r>
            <w:r w:rsidRPr="00A44EF5">
              <w:rPr>
                <w:rFonts w:asciiTheme="minorHAnsi" w:hAnsiTheme="minorHAnsi" w:cstheme="minorHAnsi"/>
                <w:szCs w:val="22"/>
              </w:rPr>
              <w:t>år)</w:t>
            </w:r>
          </w:p>
        </w:tc>
      </w:tr>
      <w:tr w:rsidR="008F5DC0" w:rsidRPr="00A44EF5" w14:paraId="4D4F91EB" w14:textId="77777777" w:rsidTr="00573A6D">
        <w:tc>
          <w:tcPr>
            <w:tcW w:w="2349" w:type="dxa"/>
          </w:tcPr>
          <w:p w14:paraId="7715C661" w14:textId="77777777" w:rsidR="008F5DC0" w:rsidRPr="00A44EF5" w:rsidRDefault="008F5DC0" w:rsidP="00573A6D">
            <w:pPr>
              <w:rPr>
                <w:rFonts w:asciiTheme="minorHAnsi" w:hAnsiTheme="minorHAnsi" w:cstheme="minorHAnsi"/>
                <w:szCs w:val="22"/>
              </w:rPr>
            </w:pPr>
            <w:r w:rsidRPr="00A44EF5">
              <w:rPr>
                <w:rFonts w:asciiTheme="minorHAnsi" w:hAnsiTheme="minorHAnsi" w:cstheme="minorHAnsi"/>
                <w:szCs w:val="22"/>
              </w:rPr>
              <w:t>Styremedlem</w:t>
            </w:r>
          </w:p>
        </w:tc>
        <w:tc>
          <w:tcPr>
            <w:tcW w:w="3316" w:type="dxa"/>
          </w:tcPr>
          <w:p w14:paraId="19686DA1" w14:textId="77777777" w:rsidR="008F5DC0" w:rsidRPr="00A44EF5" w:rsidRDefault="008F5DC0" w:rsidP="00573A6D">
            <w:pPr>
              <w:rPr>
                <w:rFonts w:asciiTheme="minorHAnsi" w:hAnsiTheme="minorHAnsi" w:cstheme="minorHAnsi"/>
                <w:szCs w:val="22"/>
              </w:rPr>
            </w:pPr>
            <w:r w:rsidRPr="00A44EF5">
              <w:rPr>
                <w:rFonts w:asciiTheme="minorHAnsi" w:hAnsiTheme="minorHAnsi" w:cstheme="minorHAnsi"/>
                <w:szCs w:val="22"/>
              </w:rPr>
              <w:t>Trond Bøe</w:t>
            </w:r>
          </w:p>
        </w:tc>
        <w:tc>
          <w:tcPr>
            <w:tcW w:w="3402" w:type="dxa"/>
          </w:tcPr>
          <w:p w14:paraId="56426CAA" w14:textId="4C8D5CA6" w:rsidR="008F5DC0" w:rsidRPr="00A44EF5" w:rsidRDefault="0098671A" w:rsidP="00573A6D">
            <w:pPr>
              <w:rPr>
                <w:rFonts w:asciiTheme="minorHAnsi" w:hAnsiTheme="minorHAnsi" w:cstheme="minorHAnsi"/>
                <w:szCs w:val="22"/>
              </w:rPr>
            </w:pPr>
            <w:r w:rsidRPr="00A44EF5">
              <w:rPr>
                <w:rFonts w:asciiTheme="minorHAnsi" w:hAnsiTheme="minorHAnsi" w:cstheme="minorHAnsi"/>
                <w:szCs w:val="22"/>
              </w:rPr>
              <w:t>Forts</w:t>
            </w:r>
            <w:r>
              <w:rPr>
                <w:rFonts w:asciiTheme="minorHAnsi" w:hAnsiTheme="minorHAnsi" w:cstheme="minorHAnsi"/>
                <w:szCs w:val="22"/>
              </w:rPr>
              <w:t xml:space="preserve">atte </w:t>
            </w:r>
            <w:r w:rsidRPr="00A44EF5">
              <w:rPr>
                <w:rFonts w:asciiTheme="minorHAnsi" w:hAnsiTheme="minorHAnsi" w:cstheme="minorHAnsi"/>
                <w:szCs w:val="22"/>
              </w:rPr>
              <w:t>år 2</w:t>
            </w:r>
          </w:p>
        </w:tc>
      </w:tr>
      <w:tr w:rsidR="008F5DC0" w:rsidRPr="00A44EF5" w14:paraId="26293983" w14:textId="77777777" w:rsidTr="00573A6D">
        <w:tc>
          <w:tcPr>
            <w:tcW w:w="2349" w:type="dxa"/>
          </w:tcPr>
          <w:p w14:paraId="009DCE40" w14:textId="77777777" w:rsidR="008F5DC0" w:rsidRPr="00A44EF5" w:rsidRDefault="008F5DC0" w:rsidP="00573A6D">
            <w:pPr>
              <w:rPr>
                <w:rFonts w:asciiTheme="minorHAnsi" w:hAnsiTheme="minorHAnsi" w:cstheme="minorHAnsi"/>
                <w:szCs w:val="22"/>
              </w:rPr>
            </w:pPr>
            <w:r w:rsidRPr="00A44EF5">
              <w:rPr>
                <w:rFonts w:asciiTheme="minorHAnsi" w:hAnsiTheme="minorHAnsi" w:cstheme="minorHAnsi"/>
                <w:szCs w:val="22"/>
              </w:rPr>
              <w:t>Styremedlem</w:t>
            </w:r>
          </w:p>
        </w:tc>
        <w:tc>
          <w:tcPr>
            <w:tcW w:w="3316" w:type="dxa"/>
          </w:tcPr>
          <w:p w14:paraId="40FE139D" w14:textId="77777777" w:rsidR="008F5DC0" w:rsidRPr="00A44EF5" w:rsidRDefault="008F5DC0" w:rsidP="00573A6D">
            <w:pPr>
              <w:rPr>
                <w:rFonts w:asciiTheme="minorHAnsi" w:hAnsiTheme="minorHAnsi" w:cstheme="minorHAnsi"/>
                <w:szCs w:val="22"/>
              </w:rPr>
            </w:pPr>
            <w:r w:rsidRPr="00A44EF5">
              <w:rPr>
                <w:rFonts w:asciiTheme="minorHAnsi" w:hAnsiTheme="minorHAnsi" w:cstheme="minorHAnsi"/>
                <w:szCs w:val="22"/>
              </w:rPr>
              <w:t>Arild Mjaaland</w:t>
            </w:r>
          </w:p>
        </w:tc>
        <w:tc>
          <w:tcPr>
            <w:tcW w:w="3402" w:type="dxa"/>
          </w:tcPr>
          <w:p w14:paraId="6E4347DF" w14:textId="3712E849" w:rsidR="008F5DC0" w:rsidRPr="00A44EF5" w:rsidRDefault="0098671A" w:rsidP="00573A6D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Fortsatte</w:t>
            </w:r>
            <w:r w:rsidR="00780A5C" w:rsidRPr="00A44EF5">
              <w:rPr>
                <w:rFonts w:asciiTheme="minorHAnsi" w:hAnsiTheme="minorHAnsi" w:cstheme="minorHAnsi"/>
                <w:szCs w:val="22"/>
              </w:rPr>
              <w:t xml:space="preserve"> år 2</w:t>
            </w:r>
          </w:p>
        </w:tc>
      </w:tr>
      <w:tr w:rsidR="008F5DC0" w:rsidRPr="00A44EF5" w14:paraId="0E1B070B" w14:textId="77777777" w:rsidTr="00573A6D">
        <w:tc>
          <w:tcPr>
            <w:tcW w:w="2349" w:type="dxa"/>
          </w:tcPr>
          <w:p w14:paraId="1690280A" w14:textId="77777777" w:rsidR="008F5DC0" w:rsidRPr="00A44EF5" w:rsidRDefault="008F5DC0" w:rsidP="00573A6D">
            <w:pPr>
              <w:rPr>
                <w:rFonts w:asciiTheme="minorHAnsi" w:hAnsiTheme="minorHAnsi" w:cstheme="minorHAnsi"/>
                <w:szCs w:val="22"/>
              </w:rPr>
            </w:pPr>
            <w:r w:rsidRPr="00A44EF5">
              <w:rPr>
                <w:rFonts w:asciiTheme="minorHAnsi" w:hAnsiTheme="minorHAnsi" w:cstheme="minorHAnsi"/>
                <w:szCs w:val="22"/>
              </w:rPr>
              <w:t>1. Vara</w:t>
            </w:r>
          </w:p>
        </w:tc>
        <w:tc>
          <w:tcPr>
            <w:tcW w:w="3316" w:type="dxa"/>
          </w:tcPr>
          <w:p w14:paraId="335CCC1E" w14:textId="77777777" w:rsidR="008F5DC0" w:rsidRPr="00A44EF5" w:rsidRDefault="008F5DC0" w:rsidP="00573A6D">
            <w:pPr>
              <w:rPr>
                <w:rFonts w:asciiTheme="minorHAnsi" w:hAnsiTheme="minorHAnsi" w:cstheme="minorHAnsi"/>
                <w:szCs w:val="22"/>
              </w:rPr>
            </w:pPr>
            <w:r w:rsidRPr="00A44EF5">
              <w:rPr>
                <w:rFonts w:asciiTheme="minorHAnsi" w:hAnsiTheme="minorHAnsi" w:cstheme="minorHAnsi"/>
                <w:szCs w:val="22"/>
              </w:rPr>
              <w:t xml:space="preserve">Eva </w:t>
            </w:r>
            <w:proofErr w:type="spellStart"/>
            <w:r w:rsidRPr="00A44EF5">
              <w:rPr>
                <w:rFonts w:asciiTheme="minorHAnsi" w:hAnsiTheme="minorHAnsi" w:cstheme="minorHAnsi"/>
                <w:szCs w:val="22"/>
              </w:rPr>
              <w:t>Skarung</w:t>
            </w:r>
            <w:proofErr w:type="spellEnd"/>
          </w:p>
        </w:tc>
        <w:tc>
          <w:tcPr>
            <w:tcW w:w="3402" w:type="dxa"/>
          </w:tcPr>
          <w:p w14:paraId="0A0F757E" w14:textId="77777777" w:rsidR="008F5DC0" w:rsidRPr="00A44EF5" w:rsidRDefault="008F5DC0" w:rsidP="00573A6D">
            <w:pPr>
              <w:rPr>
                <w:rFonts w:asciiTheme="minorHAnsi" w:hAnsiTheme="minorHAnsi" w:cstheme="minorHAnsi"/>
                <w:szCs w:val="22"/>
              </w:rPr>
            </w:pPr>
            <w:r w:rsidRPr="00A44EF5">
              <w:rPr>
                <w:rFonts w:asciiTheme="minorHAnsi" w:hAnsiTheme="minorHAnsi" w:cstheme="minorHAnsi"/>
                <w:szCs w:val="22"/>
              </w:rPr>
              <w:t xml:space="preserve">1 år </w:t>
            </w:r>
          </w:p>
        </w:tc>
      </w:tr>
      <w:tr w:rsidR="008F5DC0" w:rsidRPr="00A44EF5" w14:paraId="30DA710B" w14:textId="77777777" w:rsidTr="00573A6D">
        <w:tc>
          <w:tcPr>
            <w:tcW w:w="2349" w:type="dxa"/>
          </w:tcPr>
          <w:p w14:paraId="3DE9E12D" w14:textId="77777777" w:rsidR="008F5DC0" w:rsidRPr="00A44EF5" w:rsidRDefault="008F5DC0" w:rsidP="00573A6D">
            <w:pPr>
              <w:rPr>
                <w:rFonts w:asciiTheme="minorHAnsi" w:hAnsiTheme="minorHAnsi" w:cstheme="minorHAnsi"/>
                <w:szCs w:val="22"/>
              </w:rPr>
            </w:pPr>
            <w:r w:rsidRPr="00A44EF5">
              <w:rPr>
                <w:rFonts w:asciiTheme="minorHAnsi" w:hAnsiTheme="minorHAnsi" w:cstheme="minorHAnsi"/>
                <w:szCs w:val="22"/>
              </w:rPr>
              <w:t>2. Vara</w:t>
            </w:r>
          </w:p>
        </w:tc>
        <w:tc>
          <w:tcPr>
            <w:tcW w:w="3316" w:type="dxa"/>
          </w:tcPr>
          <w:p w14:paraId="50704D52" w14:textId="193A1E41" w:rsidR="008F5DC0" w:rsidRPr="00A44EF5" w:rsidRDefault="0027268E" w:rsidP="00573A6D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Saulius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Trepekunas</w:t>
            </w:r>
            <w:proofErr w:type="spellEnd"/>
          </w:p>
        </w:tc>
        <w:tc>
          <w:tcPr>
            <w:tcW w:w="3402" w:type="dxa"/>
          </w:tcPr>
          <w:p w14:paraId="7F5311AF" w14:textId="77777777" w:rsidR="008F5DC0" w:rsidRPr="00A44EF5" w:rsidRDefault="008F5DC0" w:rsidP="00573A6D">
            <w:pPr>
              <w:rPr>
                <w:rFonts w:asciiTheme="minorHAnsi" w:hAnsiTheme="minorHAnsi" w:cstheme="minorHAnsi"/>
                <w:szCs w:val="22"/>
              </w:rPr>
            </w:pPr>
            <w:r w:rsidRPr="00A44EF5">
              <w:rPr>
                <w:rFonts w:asciiTheme="minorHAnsi" w:hAnsiTheme="minorHAnsi" w:cstheme="minorHAnsi"/>
                <w:szCs w:val="22"/>
              </w:rPr>
              <w:t xml:space="preserve">1 år </w:t>
            </w:r>
          </w:p>
        </w:tc>
      </w:tr>
      <w:tr w:rsidR="008F5DC0" w:rsidRPr="00A44EF5" w14:paraId="1C030D6C" w14:textId="77777777" w:rsidTr="00573A6D">
        <w:tc>
          <w:tcPr>
            <w:tcW w:w="2349" w:type="dxa"/>
          </w:tcPr>
          <w:p w14:paraId="472F803F" w14:textId="77777777" w:rsidR="008F5DC0" w:rsidRPr="00A44EF5" w:rsidRDefault="008F5DC0" w:rsidP="00573A6D">
            <w:pPr>
              <w:rPr>
                <w:rFonts w:asciiTheme="minorHAnsi" w:hAnsiTheme="minorHAnsi" w:cstheme="minorHAnsi"/>
                <w:szCs w:val="22"/>
              </w:rPr>
            </w:pPr>
            <w:r w:rsidRPr="00A44EF5">
              <w:rPr>
                <w:rFonts w:asciiTheme="minorHAnsi" w:hAnsiTheme="minorHAnsi" w:cstheme="minorHAnsi"/>
                <w:szCs w:val="22"/>
              </w:rPr>
              <w:t>Valgkomite</w:t>
            </w:r>
          </w:p>
        </w:tc>
        <w:tc>
          <w:tcPr>
            <w:tcW w:w="3316" w:type="dxa"/>
          </w:tcPr>
          <w:p w14:paraId="0457D525" w14:textId="77777777" w:rsidR="008F5DC0" w:rsidRDefault="008F5DC0" w:rsidP="00573A6D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Janet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Wilford</w:t>
            </w:r>
            <w:proofErr w:type="spellEnd"/>
          </w:p>
          <w:p w14:paraId="3898A144" w14:textId="35DF9D88" w:rsidR="008F5DC0" w:rsidRPr="00A44EF5" w:rsidRDefault="0027268E" w:rsidP="00573A6D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Jostein Johansen</w:t>
            </w:r>
          </w:p>
        </w:tc>
        <w:tc>
          <w:tcPr>
            <w:tcW w:w="3402" w:type="dxa"/>
          </w:tcPr>
          <w:p w14:paraId="526F89B7" w14:textId="77777777" w:rsidR="008F5DC0" w:rsidRPr="00A44EF5" w:rsidRDefault="008F5DC0" w:rsidP="00573A6D">
            <w:pPr>
              <w:rPr>
                <w:rFonts w:asciiTheme="minorHAnsi" w:hAnsiTheme="minorHAnsi" w:cstheme="minorHAnsi"/>
                <w:szCs w:val="22"/>
              </w:rPr>
            </w:pPr>
            <w:r w:rsidRPr="00A44EF5">
              <w:rPr>
                <w:rFonts w:asciiTheme="minorHAnsi" w:hAnsiTheme="minorHAnsi" w:cstheme="minorHAnsi"/>
                <w:szCs w:val="22"/>
              </w:rPr>
              <w:t>1 år</w:t>
            </w:r>
          </w:p>
        </w:tc>
      </w:tr>
      <w:tr w:rsidR="008F5DC0" w:rsidRPr="00A44EF5" w14:paraId="353618FA" w14:textId="77777777" w:rsidTr="00573A6D">
        <w:tc>
          <w:tcPr>
            <w:tcW w:w="2349" w:type="dxa"/>
          </w:tcPr>
          <w:p w14:paraId="3C2696D7" w14:textId="77777777" w:rsidR="008F5DC0" w:rsidRPr="00A44EF5" w:rsidRDefault="008F5DC0" w:rsidP="00573A6D">
            <w:pPr>
              <w:rPr>
                <w:rFonts w:asciiTheme="minorHAnsi" w:hAnsiTheme="minorHAnsi" w:cstheme="minorHAnsi"/>
                <w:szCs w:val="22"/>
              </w:rPr>
            </w:pPr>
            <w:r w:rsidRPr="00A44EF5">
              <w:rPr>
                <w:rFonts w:asciiTheme="minorHAnsi" w:hAnsiTheme="minorHAnsi" w:cstheme="minorHAnsi"/>
                <w:szCs w:val="22"/>
              </w:rPr>
              <w:t>Kasserer</w:t>
            </w:r>
          </w:p>
        </w:tc>
        <w:tc>
          <w:tcPr>
            <w:tcW w:w="3316" w:type="dxa"/>
          </w:tcPr>
          <w:p w14:paraId="2F758F32" w14:textId="77777777" w:rsidR="008F5DC0" w:rsidRPr="00A44EF5" w:rsidRDefault="008F5DC0" w:rsidP="00573A6D">
            <w:pPr>
              <w:rPr>
                <w:rFonts w:asciiTheme="minorHAnsi" w:hAnsiTheme="minorHAnsi" w:cstheme="minorHAnsi"/>
                <w:szCs w:val="22"/>
              </w:rPr>
            </w:pPr>
            <w:r w:rsidRPr="00A44EF5">
              <w:rPr>
                <w:rFonts w:asciiTheme="minorHAnsi" w:hAnsiTheme="minorHAnsi" w:cstheme="minorHAnsi"/>
                <w:szCs w:val="22"/>
              </w:rPr>
              <w:t>Berit Lyslo</w:t>
            </w:r>
          </w:p>
        </w:tc>
        <w:tc>
          <w:tcPr>
            <w:tcW w:w="3402" w:type="dxa"/>
          </w:tcPr>
          <w:p w14:paraId="4C0349E1" w14:textId="77777777" w:rsidR="008F5DC0" w:rsidRPr="00A44EF5" w:rsidRDefault="008F5DC0" w:rsidP="00573A6D">
            <w:pPr>
              <w:rPr>
                <w:rFonts w:asciiTheme="minorHAnsi" w:hAnsiTheme="minorHAnsi" w:cstheme="minorHAnsi"/>
                <w:szCs w:val="22"/>
              </w:rPr>
            </w:pPr>
            <w:r w:rsidRPr="00A44EF5">
              <w:rPr>
                <w:rFonts w:asciiTheme="minorHAnsi" w:hAnsiTheme="minorHAnsi" w:cstheme="minorHAnsi"/>
                <w:szCs w:val="22"/>
              </w:rPr>
              <w:t>1 år</w:t>
            </w:r>
          </w:p>
        </w:tc>
      </w:tr>
      <w:tr w:rsidR="008F5DC0" w:rsidRPr="00A44EF5" w14:paraId="25301535" w14:textId="77777777" w:rsidTr="00573A6D">
        <w:tc>
          <w:tcPr>
            <w:tcW w:w="2349" w:type="dxa"/>
          </w:tcPr>
          <w:p w14:paraId="7768F94C" w14:textId="77777777" w:rsidR="008F5DC0" w:rsidRPr="00A44EF5" w:rsidRDefault="008F5DC0" w:rsidP="00573A6D">
            <w:pPr>
              <w:rPr>
                <w:rFonts w:asciiTheme="minorHAnsi" w:hAnsiTheme="minorHAnsi" w:cstheme="minorHAnsi"/>
              </w:rPr>
            </w:pPr>
            <w:r w:rsidRPr="00A44EF5">
              <w:rPr>
                <w:rFonts w:asciiTheme="minorHAnsi" w:hAnsiTheme="minorHAnsi" w:cstheme="minorHAnsi"/>
              </w:rPr>
              <w:t>Revisor</w:t>
            </w:r>
          </w:p>
        </w:tc>
        <w:tc>
          <w:tcPr>
            <w:tcW w:w="3316" w:type="dxa"/>
          </w:tcPr>
          <w:p w14:paraId="1130C795" w14:textId="77777777" w:rsidR="008F5DC0" w:rsidRPr="00A44EF5" w:rsidRDefault="008F5DC0" w:rsidP="00573A6D">
            <w:pPr>
              <w:rPr>
                <w:rFonts w:asciiTheme="minorHAnsi" w:hAnsiTheme="minorHAnsi" w:cstheme="minorHAnsi"/>
                <w:color w:val="000000"/>
              </w:rPr>
            </w:pPr>
            <w:r w:rsidRPr="00A44EF5">
              <w:rPr>
                <w:rFonts w:asciiTheme="minorHAnsi" w:hAnsiTheme="minorHAnsi" w:cstheme="minorHAnsi"/>
                <w:color w:val="000000"/>
              </w:rPr>
              <w:t>Berit Bore</w:t>
            </w:r>
          </w:p>
        </w:tc>
        <w:tc>
          <w:tcPr>
            <w:tcW w:w="3402" w:type="dxa"/>
          </w:tcPr>
          <w:p w14:paraId="1765530F" w14:textId="77777777" w:rsidR="008F5DC0" w:rsidRPr="00A44EF5" w:rsidRDefault="008F5DC0" w:rsidP="00573A6D">
            <w:pPr>
              <w:rPr>
                <w:rFonts w:asciiTheme="minorHAnsi" w:hAnsiTheme="minorHAnsi" w:cstheme="minorHAnsi"/>
                <w:szCs w:val="22"/>
              </w:rPr>
            </w:pPr>
            <w:r w:rsidRPr="00A44EF5">
              <w:rPr>
                <w:rFonts w:asciiTheme="minorHAnsi" w:hAnsiTheme="minorHAnsi" w:cstheme="minorHAnsi"/>
                <w:szCs w:val="22"/>
              </w:rPr>
              <w:t>1 år</w:t>
            </w:r>
          </w:p>
        </w:tc>
      </w:tr>
    </w:tbl>
    <w:p w14:paraId="0B356C7E" w14:textId="52A3B08A" w:rsidR="008F5DC0" w:rsidRDefault="00C335C5" w:rsidP="005C200E">
      <w:pPr>
        <w:jc w:val="center"/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noProof/>
          <w:sz w:val="48"/>
        </w:rPr>
        <w:drawing>
          <wp:anchor distT="0" distB="0" distL="114300" distR="114300" simplePos="0" relativeHeight="251683840" behindDoc="1" locked="0" layoutInCell="1" allowOverlap="1" wp14:anchorId="402B4618" wp14:editId="629869A8">
            <wp:simplePos x="0" y="0"/>
            <wp:positionH relativeFrom="column">
              <wp:posOffset>420130</wp:posOffset>
            </wp:positionH>
            <wp:positionV relativeFrom="paragraph">
              <wp:posOffset>306379</wp:posOffset>
            </wp:positionV>
            <wp:extent cx="4931410" cy="3698240"/>
            <wp:effectExtent l="0" t="0" r="0" b="0"/>
            <wp:wrapTight wrapText="bothSides">
              <wp:wrapPolygon edited="0">
                <wp:start x="21600" y="21600"/>
                <wp:lineTo x="21600" y="89"/>
                <wp:lineTo x="72" y="89"/>
                <wp:lineTo x="72" y="21600"/>
                <wp:lineTo x="21600" y="21600"/>
              </wp:wrapPolygon>
            </wp:wrapTight>
            <wp:docPr id="79779088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790883" name="Bilde 79779088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931410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1502E" w14:textId="78B59AB6" w:rsidR="00780A5C" w:rsidRDefault="00780A5C" w:rsidP="005C200E">
      <w:pPr>
        <w:jc w:val="center"/>
        <w:rPr>
          <w:rFonts w:asciiTheme="minorHAnsi" w:hAnsiTheme="minorHAnsi" w:cstheme="minorHAnsi"/>
          <w:b/>
          <w:sz w:val="48"/>
        </w:rPr>
      </w:pPr>
    </w:p>
    <w:p w14:paraId="0A1378CE" w14:textId="49D3850A" w:rsidR="00780A5C" w:rsidRDefault="00780A5C" w:rsidP="005C200E">
      <w:pPr>
        <w:jc w:val="center"/>
        <w:rPr>
          <w:rFonts w:asciiTheme="minorHAnsi" w:hAnsiTheme="minorHAnsi" w:cstheme="minorHAnsi"/>
          <w:b/>
          <w:sz w:val="48"/>
        </w:rPr>
      </w:pPr>
    </w:p>
    <w:p w14:paraId="40E4C2F8" w14:textId="539FA8F8" w:rsidR="00780A5C" w:rsidRDefault="00780A5C" w:rsidP="005C200E">
      <w:pPr>
        <w:jc w:val="center"/>
        <w:rPr>
          <w:rFonts w:asciiTheme="minorHAnsi" w:hAnsiTheme="minorHAnsi" w:cstheme="minorHAnsi"/>
          <w:b/>
          <w:sz w:val="48"/>
        </w:rPr>
      </w:pPr>
    </w:p>
    <w:p w14:paraId="7E6A6292" w14:textId="48563844" w:rsidR="00780A5C" w:rsidRDefault="00780A5C" w:rsidP="005C200E">
      <w:pPr>
        <w:jc w:val="center"/>
        <w:rPr>
          <w:rFonts w:asciiTheme="minorHAnsi" w:hAnsiTheme="minorHAnsi" w:cstheme="minorHAnsi"/>
          <w:b/>
          <w:sz w:val="48"/>
        </w:rPr>
      </w:pPr>
    </w:p>
    <w:p w14:paraId="0B99076A" w14:textId="08BE1406" w:rsidR="00780A5C" w:rsidRDefault="00780A5C" w:rsidP="005C200E">
      <w:pPr>
        <w:jc w:val="center"/>
        <w:rPr>
          <w:rFonts w:asciiTheme="minorHAnsi" w:hAnsiTheme="minorHAnsi" w:cstheme="minorHAnsi"/>
          <w:b/>
          <w:sz w:val="48"/>
        </w:rPr>
      </w:pPr>
    </w:p>
    <w:p w14:paraId="7F12EB97" w14:textId="13E4EFA7" w:rsidR="00780A5C" w:rsidRDefault="00780A5C" w:rsidP="005C200E">
      <w:pPr>
        <w:jc w:val="center"/>
        <w:rPr>
          <w:rFonts w:asciiTheme="minorHAnsi" w:hAnsiTheme="minorHAnsi" w:cstheme="minorHAnsi"/>
          <w:b/>
          <w:sz w:val="48"/>
        </w:rPr>
      </w:pPr>
    </w:p>
    <w:p w14:paraId="50CA8D71" w14:textId="05A1159A" w:rsidR="00780A5C" w:rsidRDefault="00780A5C" w:rsidP="005C200E">
      <w:pPr>
        <w:jc w:val="center"/>
        <w:rPr>
          <w:rFonts w:asciiTheme="minorHAnsi" w:hAnsiTheme="minorHAnsi" w:cstheme="minorHAnsi"/>
          <w:b/>
          <w:sz w:val="48"/>
        </w:rPr>
      </w:pPr>
    </w:p>
    <w:p w14:paraId="0FC6577E" w14:textId="47172622" w:rsidR="00780A5C" w:rsidRDefault="00780A5C" w:rsidP="005C200E">
      <w:pPr>
        <w:jc w:val="center"/>
        <w:rPr>
          <w:rFonts w:asciiTheme="minorHAnsi" w:hAnsiTheme="minorHAnsi" w:cstheme="minorHAnsi"/>
          <w:b/>
          <w:sz w:val="48"/>
        </w:rPr>
      </w:pPr>
    </w:p>
    <w:p w14:paraId="615D5C6B" w14:textId="77777777" w:rsidR="00C335C5" w:rsidRDefault="00C335C5" w:rsidP="005C200E">
      <w:pPr>
        <w:jc w:val="center"/>
        <w:rPr>
          <w:rFonts w:asciiTheme="minorHAnsi" w:hAnsiTheme="minorHAnsi" w:cstheme="minorHAnsi"/>
          <w:b/>
          <w:sz w:val="48"/>
        </w:rPr>
      </w:pPr>
    </w:p>
    <w:p w14:paraId="420986AD" w14:textId="464C4866" w:rsidR="00C335C5" w:rsidRDefault="00C335C5" w:rsidP="005C200E">
      <w:pPr>
        <w:jc w:val="center"/>
        <w:rPr>
          <w:rFonts w:asciiTheme="minorHAnsi" w:hAnsiTheme="minorHAnsi" w:cstheme="minorHAnsi"/>
          <w:b/>
          <w:sz w:val="48"/>
        </w:rPr>
      </w:pPr>
      <w:r w:rsidRPr="00A44EF5">
        <w:rPr>
          <w:rFonts w:asciiTheme="minorHAnsi" w:hAnsiTheme="minorHAnsi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AA52EB" wp14:editId="6C5436C7">
                <wp:simplePos x="0" y="0"/>
                <wp:positionH relativeFrom="column">
                  <wp:posOffset>-380348</wp:posOffset>
                </wp:positionH>
                <wp:positionV relativeFrom="paragraph">
                  <wp:posOffset>389890</wp:posOffset>
                </wp:positionV>
                <wp:extent cx="6400800" cy="518400"/>
                <wp:effectExtent l="0" t="0" r="12700" b="1524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1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E0DB52" w14:textId="3C3BF0FA" w:rsidR="008F5DC0" w:rsidRDefault="008F5DC0" w:rsidP="008F5DC0">
                            <w:r>
                              <w:t xml:space="preserve">Fra venstre: </w:t>
                            </w:r>
                            <w:r w:rsidR="00C335C5">
                              <w:t xml:space="preserve">Trond Bøe, Eva </w:t>
                            </w:r>
                            <w:proofErr w:type="spellStart"/>
                            <w:r w:rsidR="00C335C5">
                              <w:t>Skarung</w:t>
                            </w:r>
                            <w:proofErr w:type="spellEnd"/>
                            <w:r w:rsidR="00C335C5">
                              <w:t xml:space="preserve">, Anne Mai Wik, Berit Lyslo (kasserer), Bjarte Lending, Svein Tollefsen, Øyvind Lapin Larsen og </w:t>
                            </w:r>
                            <w:proofErr w:type="spellStart"/>
                            <w:r w:rsidR="00C335C5">
                              <w:t>Saulius</w:t>
                            </w:r>
                            <w:proofErr w:type="spellEnd"/>
                            <w:r w:rsidR="00C335C5">
                              <w:t xml:space="preserve"> </w:t>
                            </w:r>
                            <w:proofErr w:type="spellStart"/>
                            <w:r w:rsidR="00C335C5">
                              <w:t>Trepekunas</w:t>
                            </w:r>
                            <w:proofErr w:type="spellEnd"/>
                            <w:r w:rsidR="00C335C5">
                              <w:t>. Arild Mjaaland mangler.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A52EB" id="Tekstboks 5" o:spid="_x0000_s1028" type="#_x0000_t202" style="position:absolute;left:0;text-align:left;margin-left:-29.95pt;margin-top:30.7pt;width:7in;height:4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Jdc+OgIAAIMEAAAOAAAAZHJzL2Uyb0RvYy54bWysVE1v2zAMvQ/YfxB0X+xkSZcFcYosRYYB&#13;&#10;RVsgHXpWZCkWJouapMTOfv0o2flot9Owi0KK9BP5+Jj5bVtrchDOKzAFHQ5ySoThUCqzK+j35/WH&#13;&#10;KSU+MFMyDUYU9Cg8vV28fzdv7EyMoAJdCkcQxPhZYwtahWBnWeZ5JWrmB2CFwaAEV7OArttlpWMN&#13;&#10;otc6G+X5TdaAK60DLrzH27suSBcJX0rBw6OUXgSiC4q1hXS6dG7jmS3mbLZzzFaK92Wwf6iiZsrg&#13;&#10;o2eoOxYY2Tv1B1StuAMPMgw41BlIqbhIPWA3w/xNN5uKWZF6QXK8PdPk/x8sfzhs7JMjof0CLQ4w&#13;&#10;EtJYP/N4GftppavjL1ZKMI4UHs+0iTYQjpc34zyf5hjiGJsMp+hGmOzytXU+fBVQk2gU1OFYElvs&#13;&#10;cO9Dl3pKiY950KpcK62TE6UgVtqRA8Mh6pBqRPBXWdqQBiv5OMkT8KtYhD5/v9WM/+jLu8pCPG2w&#13;&#10;5kvv0QrttiWqLOjoxMsWyiPS5aBTkrd8rRD+nvnwxBxKB2nAdQiPeEgNWBP0FiUVuF9/u4/5OFGM&#13;&#10;UtKgFAvqf+6ZE5TobwZn/Xk4HkftJmc8+TRCx11HttcRs69XgEQNcfEsT2bMD/pkSgf1C27NMr6K&#13;&#10;IWY4vl3QcDJXoVsQ3DoulsuUhGq1LNybjeUROg4m0vrcvjBn+7EGFMQDnETLZm+m2+XGLw0s9wGk&#13;&#10;SqOPPHes9vSj0pN4+q2Mq3Ttp6zLf8fiNwAAAP//AwBQSwMEFAAGAAgAAAAhAHBEbVvjAAAADwEA&#13;&#10;AA8AAABkcnMvZG93bnJldi54bWxMj81OwzAQhO9IvIO1SNxaJxCqJI1T8VO4cKKgnt3Yta3G6yh2&#13;&#10;0/D2LCe4rLTab2Znms3sezbpMbqAAvJlBkxjF5RDI+Dr83VRAotJopJ9QC3gW0fYtNdXjaxVuOCH&#13;&#10;nnbJMDLBWEsBNqWh5jx2VnsZl2HQSLdjGL1MtI6Gq1FeyNz3/C7LVtxLh/TBykE/W92ddmcvYPtk&#13;&#10;KtOVcrTbUjk3zfvju3kT4vZmflnTeFwDS3pOfwr47UD5oaVgh3BGFVkvYPFQVYQKWOUFMAKqosyB&#13;&#10;HYgs7jPgbcP/92h/AAAA//8DAFBLAQItABQABgAIAAAAIQC2gziS/gAAAOEBAAATAAAAAAAAAAAA&#13;&#10;AAAAAAAAAABbQ29udGVudF9UeXBlc10ueG1sUEsBAi0AFAAGAAgAAAAhADj9If/WAAAAlAEAAAsA&#13;&#10;AAAAAAAAAAAAAAAALwEAAF9yZWxzLy5yZWxzUEsBAi0AFAAGAAgAAAAhABIl1z46AgAAgwQAAA4A&#13;&#10;AAAAAAAAAAAAAAAALgIAAGRycy9lMm9Eb2MueG1sUEsBAi0AFAAGAAgAAAAhAHBEbVvjAAAADwEA&#13;&#10;AA8AAAAAAAAAAAAAAAAAlAQAAGRycy9kb3ducmV2LnhtbFBLBQYAAAAABAAEAPMAAACkBQAAAAA=&#13;&#10;" fillcolor="white [3201]" strokeweight=".5pt">
                <v:textbox>
                  <w:txbxContent>
                    <w:p w14:paraId="76E0DB52" w14:textId="3C3BF0FA" w:rsidR="008F5DC0" w:rsidRDefault="008F5DC0" w:rsidP="008F5DC0">
                      <w:r>
                        <w:t xml:space="preserve">Fra venstre: </w:t>
                      </w:r>
                      <w:r w:rsidR="00C335C5">
                        <w:t xml:space="preserve">Trond Bøe, Eva </w:t>
                      </w:r>
                      <w:proofErr w:type="spellStart"/>
                      <w:r w:rsidR="00C335C5">
                        <w:t>Skarung</w:t>
                      </w:r>
                      <w:proofErr w:type="spellEnd"/>
                      <w:r w:rsidR="00C335C5">
                        <w:t xml:space="preserve">, Anne Mai Wik, Berit Lyslo (kasserer), Bjarte Lending, Svein Tollefsen, Øyvind Lapin Larsen og </w:t>
                      </w:r>
                      <w:proofErr w:type="spellStart"/>
                      <w:r w:rsidR="00C335C5">
                        <w:t>Saulius</w:t>
                      </w:r>
                      <w:proofErr w:type="spellEnd"/>
                      <w:r w:rsidR="00C335C5">
                        <w:t xml:space="preserve"> </w:t>
                      </w:r>
                      <w:proofErr w:type="spellStart"/>
                      <w:r w:rsidR="00C335C5">
                        <w:t>Trepekunas</w:t>
                      </w:r>
                      <w:proofErr w:type="spellEnd"/>
                      <w:r w:rsidR="00C335C5">
                        <w:t>. Arild Mjaaland mangler.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57F304F" w14:textId="7AE3184E" w:rsidR="00C335C5" w:rsidRDefault="00C335C5" w:rsidP="005C200E">
      <w:pPr>
        <w:jc w:val="center"/>
        <w:rPr>
          <w:rFonts w:asciiTheme="minorHAnsi" w:hAnsiTheme="minorHAnsi" w:cstheme="minorHAnsi"/>
          <w:b/>
          <w:sz w:val="48"/>
        </w:rPr>
      </w:pPr>
    </w:p>
    <w:p w14:paraId="3221F25B" w14:textId="1ADE7A72" w:rsidR="00C335C5" w:rsidRDefault="00C335C5" w:rsidP="005C200E">
      <w:pPr>
        <w:jc w:val="center"/>
        <w:rPr>
          <w:rFonts w:asciiTheme="minorHAnsi" w:hAnsiTheme="minorHAnsi" w:cstheme="minorHAnsi"/>
          <w:b/>
          <w:sz w:val="48"/>
        </w:rPr>
      </w:pPr>
    </w:p>
    <w:p w14:paraId="22AEDDCA" w14:textId="0D432EEA" w:rsidR="008F5DC0" w:rsidRDefault="008F5DC0" w:rsidP="008F5DC0">
      <w:pPr>
        <w:rPr>
          <w:rFonts w:asciiTheme="minorHAnsi" w:hAnsiTheme="minorHAnsi" w:cstheme="minorHAnsi"/>
          <w:b/>
          <w:sz w:val="48"/>
        </w:rPr>
      </w:pPr>
    </w:p>
    <w:tbl>
      <w:tblPr>
        <w:tblStyle w:val="Tabellrutenett"/>
        <w:tblpPr w:leftFromText="141" w:rightFromText="141" w:vertAnchor="text" w:horzAnchor="margin" w:tblpXSpec="center" w:tblpY="-104"/>
        <w:tblW w:w="9919" w:type="dxa"/>
        <w:tblLook w:val="04A0" w:firstRow="1" w:lastRow="0" w:firstColumn="1" w:lastColumn="0" w:noHBand="0" w:noVBand="1"/>
      </w:tblPr>
      <w:tblGrid>
        <w:gridCol w:w="846"/>
        <w:gridCol w:w="3827"/>
        <w:gridCol w:w="992"/>
        <w:gridCol w:w="4254"/>
      </w:tblGrid>
      <w:tr w:rsidR="004B14B0" w:rsidRPr="00A44EF5" w14:paraId="7DD92150" w14:textId="77777777" w:rsidTr="004B14B0">
        <w:tc>
          <w:tcPr>
            <w:tcW w:w="9919" w:type="dxa"/>
            <w:gridSpan w:val="4"/>
            <w:shd w:val="clear" w:color="auto" w:fill="FBE4D5" w:themeFill="accent2" w:themeFillTint="33"/>
          </w:tcPr>
          <w:p w14:paraId="78ED4911" w14:textId="6198EDF7" w:rsidR="004B14B0" w:rsidRPr="00A44EF5" w:rsidRDefault="004B14B0" w:rsidP="004B14B0">
            <w:pPr>
              <w:rPr>
                <w:rFonts w:asciiTheme="minorHAnsi" w:hAnsiTheme="minorHAnsi" w:cstheme="minorHAnsi"/>
                <w:b/>
                <w:color w:val="E95B35"/>
                <w:sz w:val="36"/>
                <w:szCs w:val="36"/>
              </w:rPr>
            </w:pPr>
            <w:r w:rsidRPr="00A44EF5">
              <w:rPr>
                <w:rFonts w:asciiTheme="minorHAnsi" w:hAnsiTheme="minorHAnsi" w:cstheme="minorHAnsi"/>
                <w:b/>
                <w:color w:val="E95B35"/>
                <w:sz w:val="36"/>
                <w:szCs w:val="36"/>
              </w:rPr>
              <w:lastRenderedPageBreak/>
              <w:t>Møtevirksomhet 202</w:t>
            </w:r>
            <w:r w:rsidR="00780A5C">
              <w:rPr>
                <w:rFonts w:asciiTheme="minorHAnsi" w:hAnsiTheme="minorHAnsi" w:cstheme="minorHAnsi"/>
                <w:b/>
                <w:color w:val="E95B35"/>
                <w:sz w:val="36"/>
                <w:szCs w:val="36"/>
              </w:rPr>
              <w:t>3</w:t>
            </w:r>
          </w:p>
          <w:p w14:paraId="0DC29BA1" w14:textId="622D24E5" w:rsidR="004B14B0" w:rsidRPr="00A44EF5" w:rsidRDefault="004B14B0" w:rsidP="004B14B0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4B14B0" w:rsidRPr="00A44EF5" w14:paraId="2C38B93C" w14:textId="77777777" w:rsidTr="0002573C">
        <w:tc>
          <w:tcPr>
            <w:tcW w:w="9919" w:type="dxa"/>
            <w:gridSpan w:val="4"/>
          </w:tcPr>
          <w:p w14:paraId="0BC1FDF8" w14:textId="668BD80C" w:rsidR="004B14B0" w:rsidRPr="00A44EF5" w:rsidRDefault="004B14B0" w:rsidP="00B65DBB">
            <w:pPr>
              <w:pStyle w:val="Datoogreferansefelt"/>
              <w:rPr>
                <w:rFonts w:asciiTheme="minorHAnsi" w:hAnsiTheme="minorHAnsi" w:cstheme="minorHAnsi"/>
                <w:b/>
                <w:bCs/>
              </w:rPr>
            </w:pPr>
            <w:r w:rsidRPr="00A44EF5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>Styremøter</w:t>
            </w:r>
          </w:p>
        </w:tc>
      </w:tr>
      <w:tr w:rsidR="00131F7A" w:rsidRPr="00A44EF5" w14:paraId="41FD6A36" w14:textId="77777777" w:rsidTr="009A59CB">
        <w:tc>
          <w:tcPr>
            <w:tcW w:w="846" w:type="dxa"/>
          </w:tcPr>
          <w:p w14:paraId="4915C701" w14:textId="012A05E1" w:rsidR="00131F7A" w:rsidRDefault="00131F7A" w:rsidP="004B14B0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 w:rsidRPr="00A44EF5">
              <w:rPr>
                <w:rFonts w:asciiTheme="minorHAnsi" w:hAnsiTheme="minorHAnsi" w:cstheme="minorHAnsi"/>
                <w:sz w:val="16"/>
                <w:szCs w:val="21"/>
              </w:rPr>
              <w:t>1</w:t>
            </w:r>
            <w:r w:rsidR="00780A5C">
              <w:rPr>
                <w:rFonts w:asciiTheme="minorHAnsi" w:hAnsiTheme="minorHAnsi" w:cstheme="minorHAnsi"/>
                <w:sz w:val="16"/>
                <w:szCs w:val="21"/>
              </w:rPr>
              <w:t>0</w:t>
            </w:r>
            <w:r w:rsidRPr="00A44EF5">
              <w:rPr>
                <w:rFonts w:asciiTheme="minorHAnsi" w:hAnsiTheme="minorHAnsi" w:cstheme="minorHAnsi"/>
                <w:sz w:val="16"/>
                <w:szCs w:val="21"/>
              </w:rPr>
              <w:t>.01.2</w:t>
            </w:r>
            <w:r w:rsidR="00780A5C">
              <w:rPr>
                <w:rFonts w:asciiTheme="minorHAnsi" w:hAnsiTheme="minorHAnsi" w:cstheme="minorHAnsi"/>
                <w:sz w:val="16"/>
                <w:szCs w:val="21"/>
              </w:rPr>
              <w:t>3</w:t>
            </w:r>
          </w:p>
          <w:p w14:paraId="443042CF" w14:textId="19E4BFB9" w:rsidR="00780A5C" w:rsidRDefault="00780A5C" w:rsidP="004B14B0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14.02.23</w:t>
            </w:r>
          </w:p>
          <w:p w14:paraId="1677508C" w14:textId="55148CF5" w:rsidR="00827065" w:rsidRDefault="00827065" w:rsidP="004B14B0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14.03.23</w:t>
            </w:r>
          </w:p>
          <w:p w14:paraId="4357544A" w14:textId="0D20C3DD" w:rsidR="00827065" w:rsidRDefault="00827065" w:rsidP="004B14B0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27.03.23</w:t>
            </w:r>
          </w:p>
          <w:p w14:paraId="59CEE769" w14:textId="4E0445E9" w:rsidR="00827065" w:rsidRDefault="00827065" w:rsidP="004B14B0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09.05.23</w:t>
            </w:r>
          </w:p>
          <w:p w14:paraId="76A04A63" w14:textId="1EFC1C87" w:rsidR="00827065" w:rsidRDefault="00827065" w:rsidP="004B14B0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13.06.23</w:t>
            </w:r>
          </w:p>
          <w:p w14:paraId="340E9AB6" w14:textId="1C70DC90" w:rsidR="00827065" w:rsidRDefault="00827065" w:rsidP="004B14B0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15.08.23</w:t>
            </w:r>
          </w:p>
          <w:p w14:paraId="5A6504B5" w14:textId="15B0F2DC" w:rsidR="00827065" w:rsidRDefault="00827065" w:rsidP="004B14B0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12.09.23</w:t>
            </w:r>
          </w:p>
          <w:p w14:paraId="7E7BAFE2" w14:textId="386A9CA5" w:rsidR="00827065" w:rsidRDefault="00827065" w:rsidP="004B14B0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24.10.23</w:t>
            </w:r>
          </w:p>
          <w:p w14:paraId="62593E85" w14:textId="77777777" w:rsidR="00827065" w:rsidRDefault="00827065" w:rsidP="00780A5C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14.11.23</w:t>
            </w:r>
          </w:p>
          <w:p w14:paraId="1726F7BC" w14:textId="5E5A5B1C" w:rsidR="00E8268D" w:rsidRPr="00827065" w:rsidRDefault="00E8268D" w:rsidP="00780A5C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9073" w:type="dxa"/>
            <w:gridSpan w:val="3"/>
          </w:tcPr>
          <w:p w14:paraId="45B1685C" w14:textId="0B469F56" w:rsidR="00131F7A" w:rsidRPr="00A44EF5" w:rsidRDefault="000E0EDB" w:rsidP="000E0EDB">
            <w:pPr>
              <w:spacing w:beforeAutospacing="1" w:afterAutospacing="1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br/>
            </w:r>
          </w:p>
        </w:tc>
      </w:tr>
      <w:tr w:rsidR="004B14B0" w:rsidRPr="00A44EF5" w14:paraId="6B750E3B" w14:textId="77777777" w:rsidTr="00E62CB8">
        <w:tc>
          <w:tcPr>
            <w:tcW w:w="9919" w:type="dxa"/>
            <w:gridSpan w:val="4"/>
          </w:tcPr>
          <w:p w14:paraId="79F94911" w14:textId="2E5E61E7" w:rsidR="004B14B0" w:rsidRPr="00A44EF5" w:rsidRDefault="002C197C" w:rsidP="00B65DBB">
            <w:pPr>
              <w:pStyle w:val="Datoogreferansefe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>K</w:t>
            </w:r>
            <w:r w:rsidR="004B14B0" w:rsidRPr="00A44EF5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 xml:space="preserve">ulturavdelingen i kommunen </w:t>
            </w:r>
          </w:p>
        </w:tc>
      </w:tr>
      <w:tr w:rsidR="00131F7A" w:rsidRPr="00A44EF5" w14:paraId="44B4EA7C" w14:textId="77777777" w:rsidTr="00263562">
        <w:tc>
          <w:tcPr>
            <w:tcW w:w="846" w:type="dxa"/>
          </w:tcPr>
          <w:p w14:paraId="50857AF0" w14:textId="2E257E6E" w:rsidR="00131F7A" w:rsidRDefault="000E0EDB" w:rsidP="00F17936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1</w:t>
            </w:r>
            <w:r w:rsidR="000B4E7F">
              <w:rPr>
                <w:rFonts w:asciiTheme="minorHAnsi" w:hAnsiTheme="minorHAnsi" w:cstheme="minorHAnsi"/>
                <w:sz w:val="16"/>
                <w:szCs w:val="21"/>
              </w:rPr>
              <w:t>8</w:t>
            </w:r>
            <w:r>
              <w:rPr>
                <w:rFonts w:asciiTheme="minorHAnsi" w:hAnsiTheme="minorHAnsi" w:cstheme="minorHAnsi"/>
                <w:sz w:val="16"/>
                <w:szCs w:val="21"/>
              </w:rPr>
              <w:t>.01.23</w:t>
            </w:r>
          </w:p>
          <w:p w14:paraId="308C8FAE" w14:textId="4624BFA0" w:rsidR="00884810" w:rsidRDefault="00884810" w:rsidP="00F17936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23.01.23</w:t>
            </w:r>
          </w:p>
          <w:p w14:paraId="06B11E12" w14:textId="57DDD359" w:rsidR="000E0EDB" w:rsidRDefault="000E0EDB" w:rsidP="00F17936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07.02.23</w:t>
            </w:r>
          </w:p>
          <w:p w14:paraId="529714C2" w14:textId="6FD0FB0E" w:rsidR="006B7153" w:rsidRDefault="006B7153" w:rsidP="00F17936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16.02.23</w:t>
            </w:r>
          </w:p>
          <w:p w14:paraId="18FA2E27" w14:textId="727B2680" w:rsidR="007F2D1F" w:rsidRDefault="007F2D1F" w:rsidP="00F17936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11.04.23</w:t>
            </w:r>
          </w:p>
          <w:p w14:paraId="70778739" w14:textId="2FEC41E6" w:rsidR="007F2D1F" w:rsidRDefault="007F2D1F" w:rsidP="00F17936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06.06.23</w:t>
            </w:r>
          </w:p>
          <w:p w14:paraId="6F608859" w14:textId="77777777" w:rsidR="000E0EDB" w:rsidRDefault="002C197C" w:rsidP="00F17936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16.06.23</w:t>
            </w:r>
          </w:p>
          <w:p w14:paraId="20015190" w14:textId="77777777" w:rsidR="002C197C" w:rsidRDefault="002C197C" w:rsidP="00F17936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28.09.23</w:t>
            </w:r>
          </w:p>
          <w:p w14:paraId="04AFCD6C" w14:textId="509EA41E" w:rsidR="001A43FD" w:rsidRPr="00A44EF5" w:rsidRDefault="001A43FD" w:rsidP="00F17936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31.10.23</w:t>
            </w:r>
          </w:p>
        </w:tc>
        <w:tc>
          <w:tcPr>
            <w:tcW w:w="9073" w:type="dxa"/>
            <w:gridSpan w:val="3"/>
          </w:tcPr>
          <w:p w14:paraId="06FBB566" w14:textId="3B24B32C" w:rsidR="00131F7A" w:rsidRDefault="000E0EDB" w:rsidP="004B14B0">
            <w:pPr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 xml:space="preserve">Revidering av retningslinjer for tilskuddsordningene </w:t>
            </w:r>
          </w:p>
          <w:p w14:paraId="3A619E5A" w14:textId="6C12315B" w:rsidR="00884810" w:rsidRDefault="00884810" w:rsidP="004B14B0">
            <w:pPr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Møte kulturavdeling og Fridtjov Hom (prosjektleder ny skole på Hommersåk)</w:t>
            </w:r>
          </w:p>
          <w:p w14:paraId="71F10839" w14:textId="362ACCD4" w:rsidR="000E0EDB" w:rsidRDefault="000E0EDB" w:rsidP="004B14B0">
            <w:pPr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Matrise</w:t>
            </w:r>
            <w:r w:rsidR="007F2D1F">
              <w:rPr>
                <w:rFonts w:asciiTheme="minorHAnsi" w:hAnsiTheme="minorHAnsi" w:cstheme="minorHAnsi"/>
                <w:sz w:val="16"/>
                <w:szCs w:val="21"/>
              </w:rPr>
              <w:t>gruppe</w:t>
            </w:r>
          </w:p>
          <w:p w14:paraId="04274DA8" w14:textId="27EC9BE0" w:rsidR="006B7153" w:rsidRDefault="00D94CB2" w:rsidP="004B14B0">
            <w:pPr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 xml:space="preserve">Møte med kulturavdelingen - </w:t>
            </w:r>
            <w:r w:rsidR="006B7153">
              <w:rPr>
                <w:rFonts w:asciiTheme="minorHAnsi" w:hAnsiTheme="minorHAnsi" w:cstheme="minorHAnsi"/>
                <w:sz w:val="16"/>
                <w:szCs w:val="21"/>
              </w:rPr>
              <w:t>Samarbeidsavtale og prosess videre</w:t>
            </w:r>
          </w:p>
          <w:p w14:paraId="6220F185" w14:textId="2956C335" w:rsidR="007F2D1F" w:rsidRDefault="007F2D1F" w:rsidP="004B14B0">
            <w:pPr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Matrisegruppe</w:t>
            </w:r>
          </w:p>
          <w:p w14:paraId="0BC31665" w14:textId="0F646BC8" w:rsidR="007F2D1F" w:rsidRDefault="007F2D1F" w:rsidP="007F2D1F">
            <w:pPr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Matrisegruppe</w:t>
            </w:r>
          </w:p>
          <w:p w14:paraId="3C873104" w14:textId="77777777" w:rsidR="000E0EDB" w:rsidRDefault="002C197C" w:rsidP="004B14B0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C197C">
              <w:rPr>
                <w:rFonts w:asciiTheme="minorHAnsi" w:hAnsiTheme="minorHAnsi" w:cstheme="minorHAnsi"/>
                <w:bCs/>
                <w:sz w:val="16"/>
                <w:szCs w:val="16"/>
              </w:rPr>
              <w:t>Møte kulturavdeling</w:t>
            </w:r>
          </w:p>
          <w:p w14:paraId="06FFA8CE" w14:textId="77777777" w:rsidR="002C197C" w:rsidRDefault="002C197C" w:rsidP="004B14B0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C197C">
              <w:rPr>
                <w:rFonts w:asciiTheme="minorHAnsi" w:hAnsiTheme="minorHAnsi" w:cstheme="minorHAnsi"/>
                <w:bCs/>
                <w:sz w:val="16"/>
                <w:szCs w:val="16"/>
              </w:rPr>
              <w:t>Møte kulturavdeli</w:t>
            </w:r>
            <w:r w:rsidR="007F2D1F">
              <w:rPr>
                <w:rFonts w:asciiTheme="minorHAnsi" w:hAnsiTheme="minorHAnsi" w:cstheme="minorHAnsi"/>
                <w:bCs/>
                <w:sz w:val="16"/>
                <w:szCs w:val="16"/>
              </w:rPr>
              <w:t>ng</w:t>
            </w:r>
          </w:p>
          <w:p w14:paraId="27C17BBE" w14:textId="76A89246" w:rsidR="001A43FD" w:rsidRPr="002C197C" w:rsidRDefault="001A43FD" w:rsidP="004B14B0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C197C">
              <w:rPr>
                <w:rFonts w:asciiTheme="minorHAnsi" w:hAnsiTheme="minorHAnsi" w:cstheme="minorHAnsi"/>
                <w:bCs/>
                <w:sz w:val="16"/>
                <w:szCs w:val="16"/>
              </w:rPr>
              <w:t>Møte kulturavdeli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ng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(kulturarenaplan)</w:t>
            </w:r>
          </w:p>
        </w:tc>
      </w:tr>
      <w:tr w:rsidR="004B14B0" w:rsidRPr="00A44EF5" w14:paraId="59F723DE" w14:textId="77777777" w:rsidTr="002420B6">
        <w:tc>
          <w:tcPr>
            <w:tcW w:w="9919" w:type="dxa"/>
            <w:gridSpan w:val="4"/>
          </w:tcPr>
          <w:p w14:paraId="77502DBA" w14:textId="73BBCAC8" w:rsidR="004B14B0" w:rsidRPr="00A44EF5" w:rsidRDefault="004B14B0" w:rsidP="00B65DBB">
            <w:pPr>
              <w:pStyle w:val="Datoogreferansefe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44EF5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>Årsmøte</w:t>
            </w:r>
          </w:p>
        </w:tc>
      </w:tr>
      <w:tr w:rsidR="00131F7A" w:rsidRPr="00A44EF5" w14:paraId="5D7C5A23" w14:textId="77777777" w:rsidTr="008C0DA5">
        <w:tc>
          <w:tcPr>
            <w:tcW w:w="846" w:type="dxa"/>
          </w:tcPr>
          <w:p w14:paraId="13ABF5FB" w14:textId="476A04F5" w:rsidR="00131F7A" w:rsidRPr="00A44EF5" w:rsidRDefault="00131F7A" w:rsidP="004B14B0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 w:rsidRPr="00A44EF5">
              <w:rPr>
                <w:rFonts w:asciiTheme="minorHAnsi" w:hAnsiTheme="minorHAnsi" w:cstheme="minorHAnsi"/>
                <w:sz w:val="16"/>
                <w:szCs w:val="21"/>
              </w:rPr>
              <w:t>2</w:t>
            </w:r>
            <w:r w:rsidR="00780A5C">
              <w:rPr>
                <w:rFonts w:asciiTheme="minorHAnsi" w:hAnsiTheme="minorHAnsi" w:cstheme="minorHAnsi"/>
                <w:sz w:val="16"/>
                <w:szCs w:val="21"/>
              </w:rPr>
              <w:t>1</w:t>
            </w:r>
            <w:r w:rsidRPr="00A44EF5">
              <w:rPr>
                <w:rFonts w:asciiTheme="minorHAnsi" w:hAnsiTheme="minorHAnsi" w:cstheme="minorHAnsi"/>
                <w:sz w:val="16"/>
                <w:szCs w:val="21"/>
              </w:rPr>
              <w:t>.03.2</w:t>
            </w:r>
            <w:r w:rsidR="00780A5C">
              <w:rPr>
                <w:rFonts w:asciiTheme="minorHAnsi" w:hAnsiTheme="minorHAnsi" w:cstheme="minorHAnsi"/>
                <w:sz w:val="16"/>
                <w:szCs w:val="21"/>
              </w:rPr>
              <w:t>3</w:t>
            </w:r>
          </w:p>
          <w:p w14:paraId="7927D9AE" w14:textId="77777777" w:rsidR="00131F7A" w:rsidRPr="00A44EF5" w:rsidRDefault="00131F7A" w:rsidP="004B14B0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9073" w:type="dxa"/>
            <w:gridSpan w:val="3"/>
          </w:tcPr>
          <w:p w14:paraId="37629F0C" w14:textId="77777777" w:rsidR="00131F7A" w:rsidRPr="00A44EF5" w:rsidRDefault="00131F7A" w:rsidP="004B14B0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131F7A" w:rsidRPr="00A44EF5" w14:paraId="54D09D3E" w14:textId="77777777" w:rsidTr="00131F7A">
        <w:tc>
          <w:tcPr>
            <w:tcW w:w="4673" w:type="dxa"/>
            <w:gridSpan w:val="2"/>
          </w:tcPr>
          <w:p w14:paraId="6440987C" w14:textId="69E5F98C" w:rsidR="00131F7A" w:rsidRPr="00A44EF5" w:rsidRDefault="000B4E7F" w:rsidP="00B65DBB">
            <w:pPr>
              <w:pStyle w:val="Datoogreferansefelt"/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>Lokale råd</w:t>
            </w:r>
          </w:p>
        </w:tc>
        <w:tc>
          <w:tcPr>
            <w:tcW w:w="5246" w:type="dxa"/>
            <w:gridSpan w:val="2"/>
          </w:tcPr>
          <w:p w14:paraId="5DE928D7" w14:textId="1B122337" w:rsidR="00131F7A" w:rsidRPr="00A44EF5" w:rsidRDefault="00A87DE5" w:rsidP="004B14B0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17. mai komite</w:t>
            </w:r>
          </w:p>
        </w:tc>
      </w:tr>
      <w:tr w:rsidR="003510C3" w:rsidRPr="00A44EF5" w14:paraId="6F0E55E8" w14:textId="77777777" w:rsidTr="00131F7A">
        <w:tc>
          <w:tcPr>
            <w:tcW w:w="846" w:type="dxa"/>
          </w:tcPr>
          <w:p w14:paraId="27C10F12" w14:textId="77777777" w:rsidR="00131F7A" w:rsidRDefault="000B4E7F" w:rsidP="00F17936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03.01.23</w:t>
            </w:r>
          </w:p>
          <w:p w14:paraId="6FB0BECA" w14:textId="32B0F37A" w:rsidR="00F62C20" w:rsidRDefault="00F62C20" w:rsidP="00F17936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07.02.23</w:t>
            </w:r>
          </w:p>
          <w:p w14:paraId="4F146862" w14:textId="5678CF9B" w:rsidR="00F62C20" w:rsidRDefault="00F62C20" w:rsidP="00F17936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07.03.23</w:t>
            </w:r>
          </w:p>
          <w:p w14:paraId="1AF29E0F" w14:textId="7B79CE5E" w:rsidR="003510C3" w:rsidRDefault="003510C3" w:rsidP="00F17936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02.05.23</w:t>
            </w:r>
          </w:p>
          <w:p w14:paraId="27E951C5" w14:textId="450977F6" w:rsidR="00D94CB2" w:rsidRDefault="00D94CB2" w:rsidP="00D94CB2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17.06.23</w:t>
            </w:r>
          </w:p>
          <w:p w14:paraId="75CCD57E" w14:textId="1D5B96FF" w:rsidR="001A43FD" w:rsidRDefault="001A43FD" w:rsidP="00F17936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17.10.23</w:t>
            </w:r>
          </w:p>
          <w:p w14:paraId="05879E3B" w14:textId="0A2A5824" w:rsidR="00680B37" w:rsidRDefault="00680B37" w:rsidP="00F17936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07.11.23</w:t>
            </w:r>
          </w:p>
          <w:p w14:paraId="1DC00393" w14:textId="020F62A1" w:rsidR="00027B10" w:rsidRDefault="00027B10" w:rsidP="00F17936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12.12.23</w:t>
            </w:r>
          </w:p>
          <w:p w14:paraId="1988DAD3" w14:textId="223884EA" w:rsidR="000B4E7F" w:rsidRPr="00A44EF5" w:rsidRDefault="000B4E7F" w:rsidP="00F17936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3827" w:type="dxa"/>
          </w:tcPr>
          <w:p w14:paraId="10B577CC" w14:textId="3A65917B" w:rsidR="00131F7A" w:rsidRPr="00D94CB2" w:rsidRDefault="00D94CB2" w:rsidP="00D94CB2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 xml:space="preserve">Nettmøte </w:t>
            </w:r>
          </w:p>
          <w:p w14:paraId="44BCBFB1" w14:textId="23CAE951" w:rsidR="00D94CB2" w:rsidRPr="00D94CB2" w:rsidRDefault="00D94CB2" w:rsidP="00D94CB2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 xml:space="preserve">Nettmøte </w:t>
            </w:r>
          </w:p>
          <w:p w14:paraId="37229A5B" w14:textId="642FC001" w:rsidR="00D94CB2" w:rsidRDefault="00D94CB2" w:rsidP="00D94CB2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 xml:space="preserve">Nettmøte </w:t>
            </w:r>
          </w:p>
          <w:p w14:paraId="79EB9A70" w14:textId="633D062B" w:rsidR="00D94CB2" w:rsidRDefault="00D94CB2" w:rsidP="00D94CB2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21"/>
              </w:rPr>
              <w:t>Regionsmøte</w:t>
            </w:r>
            <w:proofErr w:type="spellEnd"/>
            <w:r>
              <w:rPr>
                <w:rFonts w:asciiTheme="minorHAnsi" w:hAnsiTheme="minorHAnsi" w:cstheme="minorHAnsi"/>
                <w:sz w:val="16"/>
                <w:szCs w:val="21"/>
              </w:rPr>
              <w:t xml:space="preserve"> for lokale råd</w:t>
            </w:r>
          </w:p>
          <w:p w14:paraId="658AF958" w14:textId="77777777" w:rsidR="00D94CB2" w:rsidRDefault="00D94CB2" w:rsidP="00D94CB2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 xml:space="preserve">Nettmøte </w:t>
            </w:r>
          </w:p>
          <w:p w14:paraId="1F8C80C2" w14:textId="77777777" w:rsidR="00D94CB2" w:rsidRDefault="00D94CB2" w:rsidP="00D94CB2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 xml:space="preserve">Nettmøte </w:t>
            </w:r>
          </w:p>
          <w:p w14:paraId="6C345982" w14:textId="77777777" w:rsidR="00D94CB2" w:rsidRDefault="00D94CB2" w:rsidP="00D94CB2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 xml:space="preserve">Nettmøte </w:t>
            </w:r>
          </w:p>
          <w:p w14:paraId="323F95F7" w14:textId="455A92FD" w:rsidR="00D94CB2" w:rsidRPr="00D94CB2" w:rsidRDefault="00D94CB2" w:rsidP="00D94CB2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 xml:space="preserve">Nettmøte </w:t>
            </w:r>
          </w:p>
        </w:tc>
        <w:tc>
          <w:tcPr>
            <w:tcW w:w="992" w:type="dxa"/>
          </w:tcPr>
          <w:p w14:paraId="49C1C820" w14:textId="77777777" w:rsidR="003510C3" w:rsidRPr="00606736" w:rsidRDefault="003510C3" w:rsidP="004B14B0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06736">
              <w:rPr>
                <w:rFonts w:asciiTheme="minorHAnsi" w:hAnsiTheme="minorHAnsi" w:cstheme="minorHAnsi"/>
                <w:bCs/>
                <w:sz w:val="16"/>
                <w:szCs w:val="16"/>
              </w:rPr>
              <w:t>25.01.23</w:t>
            </w:r>
          </w:p>
          <w:p w14:paraId="2AE9A4CB" w14:textId="57F76A9C" w:rsidR="003510C3" w:rsidRPr="00606736" w:rsidRDefault="003510C3" w:rsidP="004B14B0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06736">
              <w:rPr>
                <w:rFonts w:asciiTheme="minorHAnsi" w:hAnsiTheme="minorHAnsi" w:cstheme="minorHAnsi"/>
                <w:bCs/>
                <w:sz w:val="16"/>
                <w:szCs w:val="16"/>
              </w:rPr>
              <w:t>22.02.23</w:t>
            </w:r>
          </w:p>
          <w:p w14:paraId="0A195404" w14:textId="24109324" w:rsidR="00131F7A" w:rsidRPr="00606736" w:rsidRDefault="003510C3" w:rsidP="004B14B0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06736">
              <w:rPr>
                <w:rFonts w:asciiTheme="minorHAnsi" w:hAnsiTheme="minorHAnsi" w:cstheme="minorHAnsi"/>
                <w:bCs/>
                <w:sz w:val="16"/>
                <w:szCs w:val="16"/>
              </w:rPr>
              <w:t>29.03.23</w:t>
            </w:r>
          </w:p>
          <w:p w14:paraId="407D63C8" w14:textId="77777777" w:rsidR="003510C3" w:rsidRPr="00606736" w:rsidRDefault="003510C3" w:rsidP="004B14B0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06736">
              <w:rPr>
                <w:rFonts w:asciiTheme="minorHAnsi" w:hAnsiTheme="minorHAnsi" w:cstheme="minorHAnsi"/>
                <w:bCs/>
                <w:sz w:val="16"/>
                <w:szCs w:val="16"/>
              </w:rPr>
              <w:t>26.04.23</w:t>
            </w:r>
          </w:p>
          <w:p w14:paraId="3B544AB1" w14:textId="6E9E8363" w:rsidR="003510C3" w:rsidRPr="00A44EF5" w:rsidRDefault="003510C3" w:rsidP="004B14B0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06736">
              <w:rPr>
                <w:rFonts w:asciiTheme="minorHAnsi" w:hAnsiTheme="minorHAnsi" w:cstheme="minorHAnsi"/>
                <w:bCs/>
                <w:sz w:val="16"/>
                <w:szCs w:val="16"/>
              </w:rPr>
              <w:t>31.05.23</w:t>
            </w:r>
          </w:p>
        </w:tc>
        <w:tc>
          <w:tcPr>
            <w:tcW w:w="4254" w:type="dxa"/>
          </w:tcPr>
          <w:p w14:paraId="4C68E462" w14:textId="1856219D" w:rsidR="00131F7A" w:rsidRPr="00A44EF5" w:rsidRDefault="00131F7A" w:rsidP="004B14B0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4A26E8" w:rsidRPr="00A44EF5" w14:paraId="3C56B3FB" w14:textId="77777777" w:rsidTr="00750769">
        <w:tc>
          <w:tcPr>
            <w:tcW w:w="9919" w:type="dxa"/>
            <w:gridSpan w:val="4"/>
          </w:tcPr>
          <w:p w14:paraId="691FB6B2" w14:textId="2AEC3F1D" w:rsidR="004A26E8" w:rsidRPr="00A44EF5" w:rsidRDefault="004A26E8" w:rsidP="004A26E8">
            <w:pPr>
              <w:pStyle w:val="Datoogreferansefelt"/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  <w:r w:rsidRPr="00A44EF5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>Diverse møter</w:t>
            </w:r>
          </w:p>
          <w:p w14:paraId="1A68AA37" w14:textId="77777777" w:rsidR="004A26E8" w:rsidRPr="00A44EF5" w:rsidRDefault="004A26E8" w:rsidP="004B14B0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5D54EA" w:rsidRPr="00A44EF5" w14:paraId="135BBB78" w14:textId="77777777" w:rsidTr="005D54EA">
        <w:tc>
          <w:tcPr>
            <w:tcW w:w="846" w:type="dxa"/>
          </w:tcPr>
          <w:p w14:paraId="5AD174BC" w14:textId="77777777" w:rsidR="00B65DBB" w:rsidRDefault="000E0EDB" w:rsidP="00F17936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10.01.23</w:t>
            </w:r>
          </w:p>
          <w:p w14:paraId="0EDE7C1D" w14:textId="77777777" w:rsidR="000E0EDB" w:rsidRDefault="000E0EDB" w:rsidP="00F17936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30.01.23</w:t>
            </w:r>
          </w:p>
          <w:p w14:paraId="3266107A" w14:textId="77777777" w:rsidR="007231B3" w:rsidRDefault="007231B3" w:rsidP="00F17936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10.02.23</w:t>
            </w:r>
          </w:p>
          <w:p w14:paraId="37DCB49C" w14:textId="2BAB49E8" w:rsidR="00F62C20" w:rsidRDefault="00F62C20" w:rsidP="00F17936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14.03.23</w:t>
            </w:r>
          </w:p>
          <w:p w14:paraId="004FC25B" w14:textId="1C3912D8" w:rsidR="007F2D1F" w:rsidRDefault="007F2D1F" w:rsidP="00F17936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13.04.23</w:t>
            </w:r>
          </w:p>
          <w:p w14:paraId="4654AF95" w14:textId="27E8E016" w:rsidR="007F2D1F" w:rsidRDefault="007F2D1F" w:rsidP="00F17936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16.06.23</w:t>
            </w:r>
          </w:p>
          <w:p w14:paraId="186C4086" w14:textId="77777777" w:rsidR="002C197C" w:rsidRDefault="002C197C" w:rsidP="00F17936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20.06.23</w:t>
            </w:r>
          </w:p>
          <w:p w14:paraId="69ABE512" w14:textId="7F1A2426" w:rsidR="007F2D1F" w:rsidRDefault="007F2D1F" w:rsidP="007F2D1F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04.07.23</w:t>
            </w:r>
          </w:p>
          <w:p w14:paraId="14D6C7CE" w14:textId="05CD4789" w:rsidR="002C197C" w:rsidRPr="00A44EF5" w:rsidRDefault="002C197C" w:rsidP="00F17936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31.10.23</w:t>
            </w:r>
          </w:p>
        </w:tc>
        <w:tc>
          <w:tcPr>
            <w:tcW w:w="3827" w:type="dxa"/>
          </w:tcPr>
          <w:p w14:paraId="1983F453" w14:textId="77777777" w:rsidR="0017669D" w:rsidRDefault="000E0EDB" w:rsidP="004A26E8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Møte med representant fra oppvekst</w:t>
            </w:r>
          </w:p>
          <w:p w14:paraId="0E0D28D8" w14:textId="41E78053" w:rsidR="000E0EDB" w:rsidRDefault="000E0EDB" w:rsidP="004A26E8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 xml:space="preserve">Presentasjon </w:t>
            </w:r>
            <w:r w:rsidR="000B4E7F">
              <w:rPr>
                <w:rFonts w:asciiTheme="minorHAnsi" w:hAnsiTheme="minorHAnsi" w:cstheme="minorHAnsi"/>
                <w:sz w:val="16"/>
                <w:szCs w:val="21"/>
              </w:rPr>
              <w:t>Kulturvisjon</w:t>
            </w:r>
          </w:p>
          <w:p w14:paraId="3DD4232B" w14:textId="44AB8B66" w:rsidR="007231B3" w:rsidRDefault="007231B3" w:rsidP="004A26E8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Møte med Hommersåk skolekor og skolekorps</w:t>
            </w:r>
          </w:p>
          <w:p w14:paraId="092C502C" w14:textId="66F1B2A7" w:rsidR="00F62C20" w:rsidRDefault="00F62C20" w:rsidP="004A26E8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 xml:space="preserve">Møte med Sandnes sentrum </w:t>
            </w:r>
            <w:r w:rsidR="007F2D1F">
              <w:rPr>
                <w:rFonts w:asciiTheme="minorHAnsi" w:hAnsiTheme="minorHAnsi" w:cstheme="minorHAnsi"/>
                <w:sz w:val="16"/>
                <w:szCs w:val="21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21"/>
              </w:rPr>
              <w:t xml:space="preserve"> konsertserien</w:t>
            </w:r>
          </w:p>
          <w:p w14:paraId="6DA5B9E2" w14:textId="456102E2" w:rsidR="007F2D1F" w:rsidRDefault="007F2D1F" w:rsidP="004A26E8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 xml:space="preserve">Møte </w:t>
            </w:r>
            <w:r w:rsidR="009E0820">
              <w:rPr>
                <w:rFonts w:asciiTheme="minorHAnsi" w:hAnsiTheme="minorHAnsi" w:cstheme="minorHAnsi"/>
                <w:sz w:val="16"/>
                <w:szCs w:val="21"/>
              </w:rPr>
              <w:t>med Datatrykk og Sandnes sentrum</w:t>
            </w:r>
            <w:r>
              <w:rPr>
                <w:rFonts w:asciiTheme="minorHAnsi" w:hAnsiTheme="minorHAnsi" w:cstheme="minorHAnsi"/>
                <w:sz w:val="16"/>
                <w:szCs w:val="21"/>
              </w:rPr>
              <w:t xml:space="preserve"> </w:t>
            </w:r>
          </w:p>
          <w:p w14:paraId="5F6CAC71" w14:textId="0B551573" w:rsidR="007F2D1F" w:rsidRDefault="007F2D1F" w:rsidP="004A26E8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Møte Jostein Olsen (Varatun gård)</w:t>
            </w:r>
          </w:p>
          <w:p w14:paraId="1148EFE1" w14:textId="3C1B0F5B" w:rsidR="002C197C" w:rsidRDefault="002C197C" w:rsidP="004A26E8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Møte med voksenkorpsene</w:t>
            </w:r>
          </w:p>
          <w:p w14:paraId="4B9E4B3B" w14:textId="5BBE40E9" w:rsidR="007F2D1F" w:rsidRDefault="007F2D1F" w:rsidP="007F2D1F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Sandnesposten intervju</w:t>
            </w:r>
          </w:p>
          <w:p w14:paraId="3101E160" w14:textId="77777777" w:rsidR="002C197C" w:rsidRDefault="002C197C" w:rsidP="004A26E8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Møte med Jostein Olsen (Varatun gård)</w:t>
            </w:r>
          </w:p>
          <w:p w14:paraId="0EBBD8AB" w14:textId="77A825E5" w:rsidR="002C197C" w:rsidRPr="00A44EF5" w:rsidRDefault="002C197C" w:rsidP="004A26E8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5246" w:type="dxa"/>
            <w:gridSpan w:val="2"/>
          </w:tcPr>
          <w:p w14:paraId="778542C8" w14:textId="0EF348FD" w:rsidR="0093726D" w:rsidRDefault="000E0EDB" w:rsidP="00571808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Brev sendt kommunen 2022</w:t>
            </w:r>
          </w:p>
          <w:p w14:paraId="0899D5D4" w14:textId="29FD536C" w:rsidR="000E0EDB" w:rsidRDefault="000E0EDB" w:rsidP="00571808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Kulturvisjon for Sandnes kommune</w:t>
            </w:r>
          </w:p>
          <w:p w14:paraId="6AC5340F" w14:textId="77777777" w:rsidR="007231B3" w:rsidRDefault="007231B3" w:rsidP="00571808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Møte angående kulturlokaler på Riska</w:t>
            </w:r>
          </w:p>
          <w:p w14:paraId="51AAF368" w14:textId="77777777" w:rsidR="009E0820" w:rsidRDefault="009E0820" w:rsidP="00571808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Planlegging av konsertserien og ansvarsfordeling¨</w:t>
            </w:r>
          </w:p>
          <w:p w14:paraId="4D6E2F53" w14:textId="77777777" w:rsidR="009E0820" w:rsidRDefault="009E0820" w:rsidP="00571808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Møte angående ny logo og plakat</w:t>
            </w:r>
          </w:p>
          <w:p w14:paraId="457A5D31" w14:textId="77777777" w:rsidR="009E0820" w:rsidRDefault="009E0820" w:rsidP="00571808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Lokale for storband</w:t>
            </w:r>
          </w:p>
          <w:p w14:paraId="5773DFC0" w14:textId="510C01F7" w:rsidR="009E0820" w:rsidRPr="00A44EF5" w:rsidRDefault="009E0820" w:rsidP="00571808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Møte angående korpsenes behov</w:t>
            </w:r>
          </w:p>
        </w:tc>
      </w:tr>
      <w:tr w:rsidR="004A26E8" w:rsidRPr="00A44EF5" w14:paraId="0A755F44" w14:textId="77777777" w:rsidTr="00B47908">
        <w:tc>
          <w:tcPr>
            <w:tcW w:w="9919" w:type="dxa"/>
            <w:gridSpan w:val="4"/>
          </w:tcPr>
          <w:p w14:paraId="7E74740C" w14:textId="36C5716A" w:rsidR="004A26E8" w:rsidRPr="00A44EF5" w:rsidRDefault="004A26E8" w:rsidP="004A26E8">
            <w:pPr>
              <w:pStyle w:val="Datoogreferansefelt"/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  <w:r w:rsidRPr="00A44EF5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 xml:space="preserve">LOK </w:t>
            </w:r>
            <w:proofErr w:type="spellStart"/>
            <w:r w:rsidRPr="00A44EF5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>Mr</w:t>
            </w:r>
            <w:proofErr w:type="spellEnd"/>
            <w:r w:rsidRPr="00A44EF5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 xml:space="preserve"> møter (lokalt musikkrådsarbeid)</w:t>
            </w:r>
          </w:p>
          <w:p w14:paraId="6F3CCC45" w14:textId="77777777" w:rsidR="004A26E8" w:rsidRPr="00A44EF5" w:rsidRDefault="004A26E8" w:rsidP="004B14B0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131F7A" w:rsidRPr="00A44EF5" w14:paraId="5A4B9299" w14:textId="77777777" w:rsidTr="00364C63">
        <w:tc>
          <w:tcPr>
            <w:tcW w:w="846" w:type="dxa"/>
          </w:tcPr>
          <w:p w14:paraId="3EEE359E" w14:textId="77777777" w:rsidR="00131F7A" w:rsidRDefault="000E0EDB" w:rsidP="00DB4A07">
            <w:pPr>
              <w:pStyle w:val="Datoogreferansefelt"/>
              <w:rPr>
                <w:rFonts w:asciiTheme="minorHAnsi" w:hAnsiTheme="minorHAnsi" w:cstheme="minorHAnsi"/>
                <w:bCs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21"/>
              </w:rPr>
              <w:t>16-17.01.23</w:t>
            </w:r>
          </w:p>
          <w:p w14:paraId="33B327A9" w14:textId="2540B42B" w:rsidR="000E0EDB" w:rsidRDefault="000E0EDB" w:rsidP="00DB4A07">
            <w:pPr>
              <w:pStyle w:val="Datoogreferansefelt"/>
              <w:rPr>
                <w:rFonts w:asciiTheme="minorHAnsi" w:hAnsiTheme="minorHAnsi" w:cstheme="minorHAnsi"/>
                <w:bCs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21"/>
              </w:rPr>
              <w:t>03.02.23</w:t>
            </w:r>
          </w:p>
          <w:p w14:paraId="4DEFE7AA" w14:textId="6592A795" w:rsidR="00F62C20" w:rsidRDefault="00F62C20" w:rsidP="00DB4A07">
            <w:pPr>
              <w:pStyle w:val="Datoogreferansefelt"/>
              <w:rPr>
                <w:rFonts w:asciiTheme="minorHAnsi" w:hAnsiTheme="minorHAnsi" w:cstheme="minorHAnsi"/>
                <w:bCs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21"/>
              </w:rPr>
              <w:t>14.02.23</w:t>
            </w:r>
          </w:p>
          <w:p w14:paraId="591E0B1D" w14:textId="7B316696" w:rsidR="00F62C20" w:rsidRDefault="00F62C20" w:rsidP="00DB4A07">
            <w:pPr>
              <w:pStyle w:val="Datoogreferansefelt"/>
              <w:rPr>
                <w:rFonts w:asciiTheme="minorHAnsi" w:hAnsiTheme="minorHAnsi" w:cstheme="minorHAnsi"/>
                <w:bCs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21"/>
              </w:rPr>
              <w:t>10.03.23</w:t>
            </w:r>
          </w:p>
          <w:p w14:paraId="406FE23D" w14:textId="60E1CC60" w:rsidR="00F62C20" w:rsidRDefault="00F62C20" w:rsidP="00DB4A07">
            <w:pPr>
              <w:pStyle w:val="Datoogreferansefelt"/>
              <w:rPr>
                <w:rFonts w:asciiTheme="minorHAnsi" w:hAnsiTheme="minorHAnsi" w:cstheme="minorHAnsi"/>
                <w:bCs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21"/>
              </w:rPr>
              <w:t>29.03.23</w:t>
            </w:r>
          </w:p>
          <w:p w14:paraId="66432CA9" w14:textId="2C05CDAA" w:rsidR="007F2D1F" w:rsidRDefault="007F2D1F" w:rsidP="00DB4A07">
            <w:pPr>
              <w:pStyle w:val="Datoogreferansefelt"/>
              <w:rPr>
                <w:rFonts w:asciiTheme="minorHAnsi" w:hAnsiTheme="minorHAnsi" w:cstheme="minorHAnsi"/>
                <w:bCs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21"/>
              </w:rPr>
              <w:t>02.05.23</w:t>
            </w:r>
          </w:p>
          <w:p w14:paraId="4BFEE42B" w14:textId="0C843677" w:rsidR="003510C3" w:rsidRDefault="001A43FD" w:rsidP="00DB4A07">
            <w:pPr>
              <w:pStyle w:val="Datoogreferansefelt"/>
              <w:rPr>
                <w:rFonts w:asciiTheme="minorHAnsi" w:hAnsiTheme="minorHAnsi" w:cstheme="minorHAnsi"/>
                <w:bCs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21"/>
              </w:rPr>
              <w:t>08.09.23</w:t>
            </w:r>
          </w:p>
          <w:p w14:paraId="04F78D83" w14:textId="538BC28B" w:rsidR="000E0EDB" w:rsidRPr="00A44EF5" w:rsidRDefault="000E0EDB" w:rsidP="00DB4A07">
            <w:pPr>
              <w:pStyle w:val="Datoogreferansefelt"/>
              <w:rPr>
                <w:rFonts w:asciiTheme="minorHAnsi" w:hAnsiTheme="minorHAnsi" w:cstheme="minorHAnsi"/>
                <w:bCs/>
                <w:sz w:val="16"/>
                <w:szCs w:val="21"/>
              </w:rPr>
            </w:pPr>
          </w:p>
        </w:tc>
        <w:tc>
          <w:tcPr>
            <w:tcW w:w="9073" w:type="dxa"/>
            <w:gridSpan w:val="3"/>
          </w:tcPr>
          <w:p w14:paraId="30B4914B" w14:textId="1829AADA" w:rsidR="00131F7A" w:rsidRDefault="000E0EDB" w:rsidP="004B14B0">
            <w:pPr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Møte i Lillestrøm</w:t>
            </w:r>
          </w:p>
          <w:p w14:paraId="118C2BFD" w14:textId="498044A1" w:rsidR="000E0EDB" w:rsidRDefault="000E0EDB" w:rsidP="004B14B0">
            <w:pPr>
              <w:rPr>
                <w:rFonts w:asciiTheme="minorHAnsi" w:hAnsiTheme="minorHAnsi" w:cstheme="minorHAnsi"/>
                <w:sz w:val="16"/>
                <w:szCs w:val="21"/>
              </w:rPr>
            </w:pPr>
          </w:p>
          <w:p w14:paraId="58D5A569" w14:textId="0B897550" w:rsidR="000E0EDB" w:rsidRDefault="000E0EDB" w:rsidP="004B14B0">
            <w:pPr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Nettmøte</w:t>
            </w:r>
          </w:p>
          <w:p w14:paraId="509A8C80" w14:textId="77777777" w:rsidR="006B7153" w:rsidRDefault="006B7153" w:rsidP="006B7153">
            <w:pPr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Nettmøte</w:t>
            </w:r>
          </w:p>
          <w:p w14:paraId="540CDD38" w14:textId="77777777" w:rsidR="006B7153" w:rsidRDefault="006B7153" w:rsidP="006B7153">
            <w:pPr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Nettmøte</w:t>
            </w:r>
          </w:p>
          <w:p w14:paraId="0C8F9B91" w14:textId="77777777" w:rsidR="006B7153" w:rsidRDefault="006B7153" w:rsidP="006B7153">
            <w:pPr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Nettmøte</w:t>
            </w:r>
          </w:p>
          <w:p w14:paraId="7C4FC491" w14:textId="77777777" w:rsidR="006B7153" w:rsidRDefault="006B7153" w:rsidP="006B7153">
            <w:pPr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Nettmøte</w:t>
            </w:r>
          </w:p>
          <w:p w14:paraId="1F27F0BF" w14:textId="187DD159" w:rsidR="000E0EDB" w:rsidRPr="00F92661" w:rsidRDefault="006B7153" w:rsidP="00F92661">
            <w:pPr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Nettmøte</w:t>
            </w:r>
          </w:p>
        </w:tc>
      </w:tr>
      <w:tr w:rsidR="004A26E8" w:rsidRPr="00A44EF5" w14:paraId="128A2C29" w14:textId="77777777" w:rsidTr="004C01EA">
        <w:tc>
          <w:tcPr>
            <w:tcW w:w="9919" w:type="dxa"/>
            <w:gridSpan w:val="4"/>
          </w:tcPr>
          <w:p w14:paraId="281E45F0" w14:textId="643A95B8" w:rsidR="004A26E8" w:rsidRPr="00A44EF5" w:rsidRDefault="004A26E8" w:rsidP="004A26E8">
            <w:pPr>
              <w:pStyle w:val="Datoogreferansefelt"/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  <w:r w:rsidRPr="00A44EF5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>Konferanser</w:t>
            </w:r>
          </w:p>
          <w:p w14:paraId="488ADE97" w14:textId="77777777" w:rsidR="004A26E8" w:rsidRPr="00A44EF5" w:rsidRDefault="004A26E8" w:rsidP="004B14B0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4A26E8" w:rsidRPr="00A44EF5" w14:paraId="36BD031D" w14:textId="77777777" w:rsidTr="005D54EA">
        <w:tc>
          <w:tcPr>
            <w:tcW w:w="846" w:type="dxa"/>
          </w:tcPr>
          <w:p w14:paraId="6BA15579" w14:textId="4E2DA0AD" w:rsidR="004A26E8" w:rsidRPr="00660F9A" w:rsidRDefault="00660F9A" w:rsidP="004A26E8">
            <w:pPr>
              <w:pStyle w:val="Datoogreferansefe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60F9A">
              <w:rPr>
                <w:rFonts w:asciiTheme="minorHAnsi" w:hAnsiTheme="minorHAnsi" w:cstheme="minorHAnsi"/>
                <w:bCs/>
                <w:sz w:val="16"/>
                <w:szCs w:val="16"/>
              </w:rPr>
              <w:t>22-24.09.23</w:t>
            </w:r>
          </w:p>
        </w:tc>
        <w:tc>
          <w:tcPr>
            <w:tcW w:w="3827" w:type="dxa"/>
          </w:tcPr>
          <w:p w14:paraId="2758EE7B" w14:textId="10BAA9B5" w:rsidR="004A26E8" w:rsidRPr="00660F9A" w:rsidRDefault="00660F9A" w:rsidP="004A26E8">
            <w:pPr>
              <w:pStyle w:val="Datoogreferansefe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60F9A">
              <w:rPr>
                <w:rFonts w:asciiTheme="minorHAnsi" w:hAnsiTheme="minorHAnsi" w:cstheme="minorHAnsi"/>
                <w:bCs/>
                <w:sz w:val="16"/>
                <w:szCs w:val="16"/>
              </w:rPr>
              <w:t>Landskonferanse lokale råd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i Stavanger</w:t>
            </w:r>
          </w:p>
        </w:tc>
        <w:tc>
          <w:tcPr>
            <w:tcW w:w="5246" w:type="dxa"/>
            <w:gridSpan w:val="2"/>
          </w:tcPr>
          <w:p w14:paraId="19C1B157" w14:textId="088BB783" w:rsidR="004A26E8" w:rsidRPr="00A44EF5" w:rsidRDefault="004A26E8" w:rsidP="004A26E8">
            <w:pPr>
              <w:pStyle w:val="Datoogreferansefelt"/>
              <w:rPr>
                <w:rFonts w:asciiTheme="minorHAnsi" w:hAnsiTheme="minorHAnsi" w:cstheme="minorHAnsi"/>
              </w:rPr>
            </w:pPr>
          </w:p>
        </w:tc>
      </w:tr>
    </w:tbl>
    <w:p w14:paraId="10E3526D" w14:textId="77777777" w:rsidR="00780A5C" w:rsidRPr="00A44EF5" w:rsidRDefault="00780A5C" w:rsidP="00524140">
      <w:pPr>
        <w:rPr>
          <w:rFonts w:asciiTheme="minorHAnsi" w:hAnsiTheme="minorHAnsi" w:cstheme="minorHAnsi"/>
        </w:rPr>
      </w:pPr>
    </w:p>
    <w:tbl>
      <w:tblPr>
        <w:tblStyle w:val="Tabellrutenett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E35629" w:rsidRPr="00A44EF5" w14:paraId="017EB2D9" w14:textId="77777777" w:rsidTr="00EC505F">
        <w:tc>
          <w:tcPr>
            <w:tcW w:w="10632" w:type="dxa"/>
          </w:tcPr>
          <w:p w14:paraId="3F7DE9DA" w14:textId="08C64844" w:rsidR="00E35629" w:rsidRPr="00A44EF5" w:rsidRDefault="00E35629" w:rsidP="00E35629">
            <w:pPr>
              <w:rPr>
                <w:rFonts w:asciiTheme="minorHAnsi" w:hAnsiTheme="minorHAnsi" w:cstheme="minorHAnsi"/>
                <w:b/>
                <w:bCs/>
                <w:color w:val="E95B35"/>
                <w:sz w:val="32"/>
                <w:szCs w:val="32"/>
              </w:rPr>
            </w:pPr>
            <w:r w:rsidRPr="00A44EF5">
              <w:rPr>
                <w:rFonts w:asciiTheme="minorHAnsi" w:hAnsiTheme="minorHAnsi" w:cstheme="minorHAnsi"/>
                <w:b/>
                <w:bCs/>
                <w:color w:val="E95B35"/>
                <w:sz w:val="32"/>
                <w:szCs w:val="32"/>
              </w:rPr>
              <w:lastRenderedPageBreak/>
              <w:t>Innsendte innspill til Sandnes kommune</w:t>
            </w:r>
            <w:r w:rsidR="004F5C92" w:rsidRPr="00A44EF5">
              <w:rPr>
                <w:rFonts w:asciiTheme="minorHAnsi" w:hAnsiTheme="minorHAnsi" w:cstheme="minorHAnsi"/>
                <w:b/>
                <w:bCs/>
                <w:color w:val="E95B35"/>
                <w:sz w:val="32"/>
                <w:szCs w:val="32"/>
              </w:rPr>
              <w:t xml:space="preserve"> 202</w:t>
            </w:r>
            <w:r w:rsidR="00780A5C">
              <w:rPr>
                <w:rFonts w:asciiTheme="minorHAnsi" w:hAnsiTheme="minorHAnsi" w:cstheme="minorHAnsi"/>
                <w:b/>
                <w:bCs/>
                <w:color w:val="E95B35"/>
                <w:sz w:val="32"/>
                <w:szCs w:val="32"/>
              </w:rPr>
              <w:t>3</w:t>
            </w:r>
          </w:p>
          <w:p w14:paraId="6F71F2DB" w14:textId="77777777" w:rsidR="00E35629" w:rsidRPr="00A44EF5" w:rsidRDefault="00E35629" w:rsidP="00FE2D1D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5729F5" w:rsidRPr="00A44EF5" w14:paraId="652D9D12" w14:textId="77777777" w:rsidTr="00207EBB">
        <w:tc>
          <w:tcPr>
            <w:tcW w:w="10632" w:type="dxa"/>
          </w:tcPr>
          <w:p w14:paraId="40EE98AC" w14:textId="2672A119" w:rsidR="005729F5" w:rsidRDefault="005729F5" w:rsidP="00780A5C">
            <w:pPr>
              <w:pStyle w:val="Datoogreferansefelt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Sandnes musikkråd har </w:t>
            </w:r>
            <w:r w:rsidR="00BB41FE">
              <w:rPr>
                <w:rFonts w:asciiTheme="minorHAnsi" w:hAnsiTheme="minorHAnsi" w:cstheme="minorHAnsi"/>
                <w:sz w:val="20"/>
                <w:szCs w:val="24"/>
              </w:rPr>
              <w:t xml:space="preserve">samlet sammen informasjon og statistikk om byens musikkliv og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sendt følgende innspill til kommunen</w:t>
            </w:r>
            <w:r w:rsidR="00BB41FE">
              <w:rPr>
                <w:rFonts w:asciiTheme="minorHAnsi" w:hAnsiTheme="minorHAnsi" w:cstheme="minorHAnsi"/>
                <w:sz w:val="20"/>
                <w:szCs w:val="24"/>
              </w:rPr>
              <w:t xml:space="preserve"> på vegne av det frivillige musikklivet i Sandnes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:</w:t>
            </w:r>
          </w:p>
          <w:p w14:paraId="3EB94AF4" w14:textId="18E28D70" w:rsidR="005729F5" w:rsidRDefault="005729F5" w:rsidP="005729F5">
            <w:pPr>
              <w:pStyle w:val="Datoogreferansefel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Innspill revidering av retningslinjer for tilskudd</w:t>
            </w:r>
          </w:p>
          <w:p w14:paraId="53B2235C" w14:textId="77F03891" w:rsidR="005729F5" w:rsidRDefault="005729F5" w:rsidP="005729F5">
            <w:pPr>
              <w:pStyle w:val="Datoogreferansefel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Innspill til handlings og økonomiplanen 2024-2027</w:t>
            </w:r>
          </w:p>
          <w:p w14:paraId="6BB80F58" w14:textId="7C5290ED" w:rsidR="005729F5" w:rsidRDefault="005729F5" w:rsidP="005729F5">
            <w:pPr>
              <w:pStyle w:val="Datoogreferansefel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Innspill til arbeid med ny kulturarenaplan 2024</w:t>
            </w:r>
          </w:p>
          <w:p w14:paraId="2F766B1A" w14:textId="000312F9" w:rsidR="005729F5" w:rsidRDefault="005729F5" w:rsidP="005729F5">
            <w:pPr>
              <w:pStyle w:val="Datoogreferansefel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Innspill og behovsvurdering ved følgende kommunale lokaler</w:t>
            </w:r>
          </w:p>
          <w:p w14:paraId="4950E0B9" w14:textId="519D35E8" w:rsidR="005729F5" w:rsidRDefault="005729F5" w:rsidP="005729F5">
            <w:pPr>
              <w:pStyle w:val="Datoogreferansefelt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Ny skole på Hommersåk </w:t>
            </w:r>
          </w:p>
          <w:p w14:paraId="1ECB6CA1" w14:textId="3C5D268B" w:rsidR="005729F5" w:rsidRDefault="005729F5" w:rsidP="005729F5">
            <w:pPr>
              <w:pStyle w:val="Datoogreferansefelt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Utvidelse av Sørbø skole</w:t>
            </w:r>
          </w:p>
          <w:p w14:paraId="3D9701D2" w14:textId="39CF1612" w:rsidR="005729F5" w:rsidRPr="00A44EF5" w:rsidRDefault="005729F5" w:rsidP="00434EBB">
            <w:pPr>
              <w:pStyle w:val="Datoogreferansefelt"/>
              <w:ind w:left="720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14:paraId="6E1DD8DE" w14:textId="77777777" w:rsidR="00B238CE" w:rsidRPr="00A44EF5" w:rsidRDefault="00B238CE" w:rsidP="00B238CE">
      <w:pPr>
        <w:rPr>
          <w:rFonts w:asciiTheme="minorHAnsi" w:hAnsiTheme="minorHAnsi" w:cstheme="minorHAnsi"/>
        </w:rPr>
      </w:pPr>
    </w:p>
    <w:tbl>
      <w:tblPr>
        <w:tblStyle w:val="Tabellrutenett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EC505F" w:rsidRPr="00A44EF5" w14:paraId="30B690B8" w14:textId="77777777" w:rsidTr="00601209">
        <w:tc>
          <w:tcPr>
            <w:tcW w:w="10632" w:type="dxa"/>
          </w:tcPr>
          <w:p w14:paraId="1FDB075F" w14:textId="76F685C8" w:rsidR="00EC505F" w:rsidRPr="00DE020F" w:rsidRDefault="00CD4488" w:rsidP="00DE020F">
            <w:pPr>
              <w:rPr>
                <w:rFonts w:asciiTheme="minorHAnsi" w:hAnsiTheme="minorHAnsi" w:cstheme="minorHAnsi"/>
                <w:b/>
                <w:bCs/>
                <w:color w:val="E95B35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color w:val="E95B35"/>
                <w:sz w:val="32"/>
                <w:szCs w:val="32"/>
              </w:rPr>
              <w:t>Handlingsplan</w:t>
            </w:r>
            <w:r w:rsidR="005A43FF">
              <w:rPr>
                <w:rFonts w:asciiTheme="minorHAnsi" w:hAnsiTheme="minorHAnsi" w:cstheme="minorHAnsi"/>
                <w:b/>
                <w:bCs/>
                <w:color w:val="E95B35"/>
                <w:sz w:val="32"/>
                <w:szCs w:val="32"/>
              </w:rPr>
              <w:t xml:space="preserve"> – arbeid og måloppnåelse 2023</w:t>
            </w:r>
          </w:p>
        </w:tc>
      </w:tr>
      <w:tr w:rsidR="00CD4488" w:rsidRPr="00A44EF5" w14:paraId="7B151A46" w14:textId="77777777" w:rsidTr="00601209">
        <w:tc>
          <w:tcPr>
            <w:tcW w:w="10632" w:type="dxa"/>
          </w:tcPr>
          <w:p w14:paraId="6C4949A2" w14:textId="77777777" w:rsidR="00CD4488" w:rsidRPr="00DE020F" w:rsidRDefault="00CD4488" w:rsidP="00CD4488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DE020F">
              <w:rPr>
                <w:rFonts w:asciiTheme="minorHAnsi" w:hAnsiTheme="minorHAnsi" w:cstheme="minorHAnsi"/>
                <w:b/>
                <w:bCs/>
              </w:rPr>
              <w:t>Være en samarbeidspartner for det offentlige</w:t>
            </w:r>
          </w:p>
          <w:p w14:paraId="458132D2" w14:textId="77777777" w:rsidR="00D15527" w:rsidRPr="00D15527" w:rsidRDefault="00CD4488" w:rsidP="00CD4488">
            <w:pPr>
              <w:pStyle w:val="Datoogreferansefelt"/>
              <w:numPr>
                <w:ilvl w:val="0"/>
                <w:numId w:val="34"/>
              </w:numPr>
            </w:pPr>
            <w:r w:rsidRPr="005729F5">
              <w:rPr>
                <w:rFonts w:asciiTheme="minorHAnsi" w:hAnsiTheme="minorHAnsi" w:cstheme="minorHAnsi"/>
                <w:sz w:val="20"/>
                <w:szCs w:val="24"/>
              </w:rPr>
              <w:t>Musikkråd</w:t>
            </w:r>
            <w:r w:rsidR="00D15527">
              <w:rPr>
                <w:rFonts w:asciiTheme="minorHAnsi" w:hAnsiTheme="minorHAnsi" w:cstheme="minorHAnsi"/>
                <w:sz w:val="20"/>
                <w:szCs w:val="24"/>
              </w:rPr>
              <w:t>et har gjennom året hatt jevn dialog med kulturseksjonen i kommunen, kultursjef, kulturskolerektor og ved behov andre kulturinstitusjoner</w:t>
            </w:r>
          </w:p>
          <w:p w14:paraId="378DE1D4" w14:textId="56CAEA4F" w:rsidR="00D15527" w:rsidRPr="00D15527" w:rsidRDefault="00D15527" w:rsidP="00CD4488">
            <w:pPr>
              <w:pStyle w:val="Datoogreferansefelt"/>
              <w:numPr>
                <w:ilvl w:val="0"/>
                <w:numId w:val="34"/>
              </w:num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Rådets viktigste samarbeidspartner er kommunens kulturseksjon. Rådet har i 2023 hatt jevnlige dialogmøter og fungert som høringsorgan for kommunen ved en rekke prosesser. </w:t>
            </w:r>
          </w:p>
          <w:p w14:paraId="37FE54E3" w14:textId="2157846C" w:rsidR="00D15527" w:rsidRPr="00D15527" w:rsidRDefault="00D15527" w:rsidP="00771090">
            <w:pPr>
              <w:pStyle w:val="Datoogreferansefelt"/>
              <w:numPr>
                <w:ilvl w:val="1"/>
                <w:numId w:val="34"/>
              </w:num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Rådet har fordelt skjønnsmidler for kommunen</w:t>
            </w:r>
          </w:p>
          <w:p w14:paraId="15C43B95" w14:textId="32E2A375" w:rsidR="00CD4488" w:rsidRPr="00206D8F" w:rsidRDefault="00D15527" w:rsidP="00771090">
            <w:pPr>
              <w:pStyle w:val="Datoogreferansefelt"/>
              <w:numPr>
                <w:ilvl w:val="1"/>
                <w:numId w:val="34"/>
              </w:num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Rådet har ikke klart å få på plass en samarbeidsavtale med kommunen. Dette blir et mål for 2024. </w:t>
            </w:r>
          </w:p>
          <w:p w14:paraId="2F01DE92" w14:textId="0DB881A2" w:rsidR="00206D8F" w:rsidRPr="00D15527" w:rsidRDefault="00206D8F" w:rsidP="00771090">
            <w:pPr>
              <w:pStyle w:val="Datoogreferansefelt"/>
              <w:numPr>
                <w:ilvl w:val="1"/>
                <w:numId w:val="34"/>
              </w:numPr>
            </w:pPr>
            <w:r>
              <w:rPr>
                <w:sz w:val="20"/>
                <w:szCs w:val="24"/>
              </w:rPr>
              <w:t>Rådet har deltatt og hjulpet med oppgaver i 17. mai-komiteen.</w:t>
            </w:r>
          </w:p>
          <w:p w14:paraId="0132207D" w14:textId="0C8E25F8" w:rsidR="00CD4488" w:rsidRPr="00CD4488" w:rsidRDefault="00CD4488" w:rsidP="00D15527">
            <w:pPr>
              <w:pStyle w:val="Datoogreferansefelt"/>
              <w:ind w:left="720"/>
              <w:rPr>
                <w:rFonts w:asciiTheme="minorHAnsi" w:hAnsiTheme="minorHAnsi" w:cstheme="minorHAnsi"/>
              </w:rPr>
            </w:pPr>
          </w:p>
        </w:tc>
      </w:tr>
      <w:tr w:rsidR="00CD4488" w:rsidRPr="00A44EF5" w14:paraId="45F57CBF" w14:textId="77777777" w:rsidTr="00601209">
        <w:tc>
          <w:tcPr>
            <w:tcW w:w="10632" w:type="dxa"/>
          </w:tcPr>
          <w:p w14:paraId="2642A736" w14:textId="01012007" w:rsidR="00CD4488" w:rsidRPr="00DE020F" w:rsidRDefault="00CD4488" w:rsidP="00CD4488">
            <w:pPr>
              <w:pStyle w:val="Datoogreferansefelt"/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</w:pPr>
            <w:r w:rsidRPr="00DE020F"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t>Skape gode lokaler for musikklivet</w:t>
            </w:r>
          </w:p>
          <w:p w14:paraId="661592DD" w14:textId="7698F0C5" w:rsidR="00CD4488" w:rsidRPr="00F24BD5" w:rsidRDefault="00CD4488" w:rsidP="00CD4488">
            <w:pPr>
              <w:pStyle w:val="Datoogreferansefelt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  <w:r w:rsidRPr="00F24BD5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 xml:space="preserve">Oppfølging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 xml:space="preserve">av </w:t>
            </w:r>
            <w:r w:rsidRPr="00F24BD5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>nye lokaler</w:t>
            </w:r>
          </w:p>
          <w:p w14:paraId="64B016BA" w14:textId="77777777" w:rsidR="00CD4488" w:rsidRPr="005729F5" w:rsidRDefault="00CD4488" w:rsidP="00CD4488">
            <w:pPr>
              <w:pStyle w:val="Datoogreferansefel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5729F5">
              <w:rPr>
                <w:rFonts w:asciiTheme="minorHAnsi" w:hAnsiTheme="minorHAnsi" w:cstheme="minorHAnsi"/>
                <w:sz w:val="20"/>
                <w:szCs w:val="24"/>
              </w:rPr>
              <w:t xml:space="preserve">Musikkrådet har vært involvert med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oppfølging, </w:t>
            </w:r>
            <w:r w:rsidRPr="005729F5">
              <w:rPr>
                <w:rFonts w:asciiTheme="minorHAnsi" w:hAnsiTheme="minorHAnsi" w:cstheme="minorHAnsi"/>
                <w:sz w:val="20"/>
                <w:szCs w:val="24"/>
              </w:rPr>
              <w:t xml:space="preserve">innspill og tilrettelegging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av nye lokaler. Oppfølging videreføres til 2024. </w:t>
            </w:r>
          </w:p>
          <w:p w14:paraId="5264D3BB" w14:textId="77777777" w:rsidR="00CD4488" w:rsidRPr="005729F5" w:rsidRDefault="00CD4488" w:rsidP="00CD4488">
            <w:pPr>
              <w:pStyle w:val="Datoogreferansefel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5729F5">
              <w:rPr>
                <w:rFonts w:asciiTheme="minorHAnsi" w:hAnsiTheme="minorHAnsi" w:cstheme="minorHAnsi"/>
                <w:sz w:val="20"/>
                <w:szCs w:val="24"/>
              </w:rPr>
              <w:t>Utvidelse av Sandved skole</w:t>
            </w:r>
          </w:p>
          <w:p w14:paraId="011B97EF" w14:textId="77777777" w:rsidR="00CD4488" w:rsidRDefault="00CD4488" w:rsidP="00CD4488">
            <w:pPr>
              <w:pStyle w:val="Datoogreferansefel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Ny skole på Hommersåk</w:t>
            </w:r>
          </w:p>
          <w:p w14:paraId="1AA06DFD" w14:textId="77777777" w:rsidR="00CD4488" w:rsidRDefault="00CD4488" w:rsidP="00CD4488">
            <w:pPr>
              <w:pStyle w:val="Datoogreferansefel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Utvidelse av Sørbø skole</w:t>
            </w:r>
          </w:p>
          <w:p w14:paraId="17A8454D" w14:textId="77777777" w:rsidR="00CD4488" w:rsidRDefault="00CD4488" w:rsidP="00CD4488">
            <w:pPr>
              <w:pStyle w:val="Datoogreferansefelt"/>
              <w:rPr>
                <w:rFonts w:asciiTheme="minorHAnsi" w:hAnsiTheme="minorHAnsi" w:cstheme="minorHAnsi"/>
                <w:sz w:val="20"/>
                <w:szCs w:val="24"/>
              </w:rPr>
            </w:pPr>
          </w:p>
          <w:p w14:paraId="2D775767" w14:textId="77777777" w:rsidR="00CD4488" w:rsidRPr="00F24BD5" w:rsidRDefault="00CD4488" w:rsidP="00CD4488">
            <w:pPr>
              <w:pStyle w:val="Datoogreferansefelt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  <w:r w:rsidRPr="00F24BD5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>Utbedringer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 xml:space="preserve"> av eksisterende</w:t>
            </w:r>
            <w:r w:rsidRPr="00F24BD5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>:</w:t>
            </w:r>
          </w:p>
          <w:p w14:paraId="5660E3FE" w14:textId="4953C55E" w:rsidR="00CD4488" w:rsidRDefault="00CD4488" w:rsidP="00CD4488">
            <w:pPr>
              <w:pStyle w:val="Datoogreferansefel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Rådet har arbeidet om å på sikt få til akustiske utbedringer av eksisterende lokaler. </w:t>
            </w:r>
            <w:r w:rsidR="0037077A">
              <w:rPr>
                <w:rFonts w:asciiTheme="minorHAnsi" w:hAnsiTheme="minorHAnsi" w:cstheme="minorHAnsi"/>
                <w:sz w:val="20"/>
                <w:szCs w:val="24"/>
              </w:rPr>
              <w:t>Kommunen har ikke klart å prioritere utbedringer av musikklokaler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og </w:t>
            </w:r>
            <w:r w:rsidR="0037077A">
              <w:rPr>
                <w:rFonts w:asciiTheme="minorHAnsi" w:hAnsiTheme="minorHAnsi" w:cstheme="minorHAnsi"/>
                <w:sz w:val="20"/>
                <w:szCs w:val="24"/>
              </w:rPr>
              <w:t xml:space="preserve">arbeidet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videreføres til 2024</w:t>
            </w:r>
          </w:p>
          <w:p w14:paraId="5E177A19" w14:textId="77777777" w:rsidR="00CD4488" w:rsidRDefault="00CD4488" w:rsidP="00CD4488">
            <w:pPr>
              <w:pStyle w:val="Datoogreferansefel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Gymsal på Austrått skole </w:t>
            </w:r>
          </w:p>
          <w:p w14:paraId="45B40C1D" w14:textId="77777777" w:rsidR="00CD4488" w:rsidRDefault="00CD4488" w:rsidP="00CD4488">
            <w:pPr>
              <w:pStyle w:val="Datoogreferansefel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Aula på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4"/>
              </w:rPr>
              <w:t>Bogafjell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ungdomsskole.</w:t>
            </w:r>
          </w:p>
          <w:p w14:paraId="2741981E" w14:textId="77777777" w:rsidR="00CD4488" w:rsidRDefault="00CD4488" w:rsidP="00CD4488">
            <w:pPr>
              <w:pStyle w:val="Datoogreferansefelt"/>
              <w:ind w:left="371"/>
              <w:rPr>
                <w:rFonts w:asciiTheme="minorHAnsi" w:hAnsiTheme="minorHAnsi" w:cstheme="minorHAnsi"/>
                <w:sz w:val="20"/>
                <w:szCs w:val="24"/>
              </w:rPr>
            </w:pPr>
          </w:p>
          <w:p w14:paraId="1A7579BD" w14:textId="77777777" w:rsidR="00CD4488" w:rsidRPr="00F24BD5" w:rsidRDefault="00CD4488" w:rsidP="00CD4488">
            <w:pPr>
              <w:pStyle w:val="Datoogreferansefelt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  <w:r w:rsidRPr="00F24BD5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>Akustikkmålinger:</w:t>
            </w:r>
          </w:p>
          <w:p w14:paraId="27CBFC09" w14:textId="21868F7C" w:rsidR="00CD4488" w:rsidRDefault="00CD4488" w:rsidP="00CD4488">
            <w:pPr>
              <w:pStyle w:val="Datoogreferansefel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Rådet har bestilt akustikkmåling og mottatt rapporter på akustikkmålinger. </w:t>
            </w:r>
            <w:r w:rsidR="0037077A">
              <w:rPr>
                <w:rFonts w:asciiTheme="minorHAnsi" w:hAnsiTheme="minorHAnsi" w:cstheme="minorHAnsi"/>
                <w:sz w:val="20"/>
                <w:szCs w:val="24"/>
              </w:rPr>
              <w:t>Arbeid med f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orbedring av lokale</w:t>
            </w:r>
            <w:r w:rsidR="0037077A">
              <w:rPr>
                <w:rFonts w:asciiTheme="minorHAnsi" w:hAnsiTheme="minorHAnsi" w:cstheme="minorHAnsi"/>
                <w:sz w:val="20"/>
                <w:szCs w:val="24"/>
              </w:rPr>
              <w:t xml:space="preserve">ne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videreføres til 2024. </w:t>
            </w:r>
            <w:r w:rsidR="005A43FF">
              <w:rPr>
                <w:rFonts w:asciiTheme="minorHAnsi" w:hAnsiTheme="minorHAnsi" w:cstheme="minorHAnsi"/>
                <w:sz w:val="20"/>
                <w:szCs w:val="24"/>
              </w:rPr>
              <w:t xml:space="preserve">Samme utfordring som punkt 2. </w:t>
            </w:r>
          </w:p>
          <w:p w14:paraId="5790BDD5" w14:textId="77777777" w:rsidR="00CD4488" w:rsidRDefault="00CD4488" w:rsidP="00CD4488">
            <w:pPr>
              <w:pStyle w:val="Datoogreferansefelt"/>
              <w:numPr>
                <w:ilvl w:val="1"/>
                <w:numId w:val="32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Sal - Varatun gård </w:t>
            </w:r>
          </w:p>
          <w:p w14:paraId="66CF890A" w14:textId="77777777" w:rsidR="00CD4488" w:rsidRDefault="00CD4488" w:rsidP="00CD4488">
            <w:pPr>
              <w:pStyle w:val="Datoogreferansefelt"/>
              <w:numPr>
                <w:ilvl w:val="1"/>
                <w:numId w:val="32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Gymsal på Trones skole. Arbeid med alle nevnte lokaler videreføres til 2024. </w:t>
            </w:r>
          </w:p>
          <w:p w14:paraId="42C93DB8" w14:textId="77777777" w:rsidR="00CD4488" w:rsidRDefault="00CD4488" w:rsidP="00CD4488">
            <w:pPr>
              <w:pStyle w:val="Datoogreferansefelt"/>
              <w:rPr>
                <w:rFonts w:asciiTheme="minorHAnsi" w:hAnsiTheme="minorHAnsi" w:cstheme="minorHAnsi"/>
                <w:sz w:val="20"/>
                <w:szCs w:val="24"/>
              </w:rPr>
            </w:pPr>
          </w:p>
          <w:p w14:paraId="3D5183B3" w14:textId="77777777" w:rsidR="00CD4488" w:rsidRPr="00F24BD5" w:rsidRDefault="00CD4488" w:rsidP="00CD4488">
            <w:pPr>
              <w:pStyle w:val="Datoogreferansefelt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  <w:r w:rsidRPr="00F24BD5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 xml:space="preserve">Innspill kulturarenaplan </w:t>
            </w:r>
          </w:p>
          <w:p w14:paraId="7B364B48" w14:textId="77FBE16D" w:rsidR="00CD4488" w:rsidRDefault="0037077A" w:rsidP="00CD4488">
            <w:pPr>
              <w:pStyle w:val="Datoogreferansefel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Musikkrådet har gitt innspill til ny kulturarenaplan hvor det </w:t>
            </w:r>
            <w:r w:rsidR="00CD4488">
              <w:rPr>
                <w:rFonts w:asciiTheme="minorHAnsi" w:hAnsiTheme="minorHAnsi" w:cstheme="minorHAnsi"/>
                <w:sz w:val="20"/>
                <w:szCs w:val="24"/>
              </w:rPr>
              <w:t xml:space="preserve">arbeides med å få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til </w:t>
            </w:r>
            <w:r w:rsidR="00CD4488">
              <w:rPr>
                <w:rFonts w:asciiTheme="minorHAnsi" w:hAnsiTheme="minorHAnsi" w:cstheme="minorHAnsi"/>
                <w:sz w:val="20"/>
                <w:szCs w:val="24"/>
              </w:rPr>
              <w:t xml:space="preserve">flere tiltak og rutiner som i større grad sørger for flere egnede musikklokaler i fremtiden. </w:t>
            </w:r>
          </w:p>
          <w:p w14:paraId="6538BE41" w14:textId="77777777" w:rsidR="00BB1B50" w:rsidRDefault="00BB1B50" w:rsidP="00BB1B50">
            <w:pPr>
              <w:pStyle w:val="Datoogreferansefelt"/>
              <w:rPr>
                <w:rFonts w:asciiTheme="minorHAnsi" w:hAnsiTheme="minorHAnsi" w:cstheme="minorHAnsi"/>
                <w:sz w:val="20"/>
                <w:szCs w:val="24"/>
              </w:rPr>
            </w:pPr>
          </w:p>
          <w:p w14:paraId="3E70CE18" w14:textId="77777777" w:rsidR="00BB1B50" w:rsidRPr="00BB1B50" w:rsidRDefault="00BB1B50" w:rsidP="00BB1B50">
            <w:pPr>
              <w:pStyle w:val="Datoogreferansefelt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  <w:r w:rsidRPr="00BB1B50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 xml:space="preserve">Statistikk </w:t>
            </w:r>
          </w:p>
          <w:p w14:paraId="71FC9E58" w14:textId="526DF819" w:rsidR="00BB1B50" w:rsidRDefault="00BB1B50" w:rsidP="00BB1B50">
            <w:pPr>
              <w:pStyle w:val="Datoogreferansefelt"/>
              <w:numPr>
                <w:ilvl w:val="1"/>
                <w:numId w:val="31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Rådet har opprettholdt statistikk over øvingsforholdene for alle musikklagene i byen</w:t>
            </w:r>
            <w:r w:rsidR="00771090">
              <w:rPr>
                <w:rFonts w:asciiTheme="minorHAnsi" w:hAnsiTheme="minorHAnsi" w:cstheme="minorHAnsi"/>
                <w:sz w:val="20"/>
                <w:szCs w:val="24"/>
              </w:rPr>
              <w:t xml:space="preserve"> og kartlagt nye lokaler. </w:t>
            </w:r>
          </w:p>
          <w:p w14:paraId="66CC15CD" w14:textId="77777777" w:rsidR="00BB1B50" w:rsidRDefault="00BB1B50" w:rsidP="00BB1B50">
            <w:pPr>
              <w:pStyle w:val="Datoogreferansefelt"/>
              <w:ind w:left="1440"/>
              <w:rPr>
                <w:rFonts w:asciiTheme="minorHAnsi" w:hAnsiTheme="minorHAnsi" w:cstheme="minorHAnsi"/>
                <w:sz w:val="20"/>
                <w:szCs w:val="24"/>
              </w:rPr>
            </w:pPr>
          </w:p>
          <w:p w14:paraId="382A31CD" w14:textId="56BC0759" w:rsidR="00BB1B50" w:rsidRPr="00BB1B50" w:rsidRDefault="00BB1B50" w:rsidP="00BB1B50">
            <w:pPr>
              <w:pStyle w:val="Datoogreferansefelt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  <w:r w:rsidRPr="00BB1B50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>Konsertlokaler</w:t>
            </w:r>
          </w:p>
          <w:p w14:paraId="7BF0683A" w14:textId="17F9A354" w:rsidR="00BB1B50" w:rsidRDefault="00BB1B50" w:rsidP="00BB1B50">
            <w:pPr>
              <w:pStyle w:val="Datoogreferansefelt"/>
              <w:numPr>
                <w:ilvl w:val="1"/>
                <w:numId w:val="31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Rogaland musikkråd har arbeidet videre med vederlagsfri bruk av fylkeskommunale lokaler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4"/>
              </w:rPr>
              <w:t>Vågensalen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4"/>
              </w:rPr>
              <w:t>). Videreføres til 2024</w:t>
            </w:r>
            <w:r w:rsidR="00CA2654">
              <w:rPr>
                <w:rFonts w:asciiTheme="minorHAnsi" w:hAnsiTheme="minorHAnsi" w:cstheme="minorHAnsi"/>
                <w:sz w:val="20"/>
                <w:szCs w:val="24"/>
              </w:rPr>
              <w:t>.</w:t>
            </w:r>
          </w:p>
          <w:p w14:paraId="5D5E6908" w14:textId="0C2B72FC" w:rsidR="00BB1B50" w:rsidRDefault="00BB1B50" w:rsidP="00BB1B50">
            <w:pPr>
              <w:pStyle w:val="Datoogreferansefelt"/>
              <w:numPr>
                <w:ilvl w:val="1"/>
                <w:numId w:val="31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Musikkrådet forsøkte å øke husleietilskuddet i handlings og økonomiplanen </w:t>
            </w:r>
            <w:r w:rsidR="00CA2654">
              <w:rPr>
                <w:rFonts w:asciiTheme="minorHAnsi" w:hAnsiTheme="minorHAnsi" w:cstheme="minorHAnsi"/>
                <w:sz w:val="20"/>
                <w:szCs w:val="24"/>
              </w:rPr>
              <w:t xml:space="preserve">2024-2027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uten å lykkes.</w:t>
            </w:r>
          </w:p>
          <w:p w14:paraId="2F447DC0" w14:textId="77777777" w:rsidR="00BB1B50" w:rsidRPr="005729F5" w:rsidRDefault="00BB1B50" w:rsidP="00BB1B50">
            <w:pPr>
              <w:pStyle w:val="Datoogreferansefelt"/>
              <w:ind w:left="1440"/>
              <w:rPr>
                <w:rFonts w:asciiTheme="minorHAnsi" w:hAnsiTheme="minorHAnsi" w:cstheme="minorHAnsi"/>
                <w:sz w:val="20"/>
                <w:szCs w:val="24"/>
              </w:rPr>
            </w:pPr>
          </w:p>
          <w:p w14:paraId="3BB91207" w14:textId="77777777" w:rsidR="00CD4488" w:rsidRPr="00CD4488" w:rsidRDefault="00CD4488" w:rsidP="00CD4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488" w:rsidRPr="00A44EF5" w14:paraId="4CBAAEF8" w14:textId="77777777" w:rsidTr="00601209">
        <w:tc>
          <w:tcPr>
            <w:tcW w:w="10632" w:type="dxa"/>
          </w:tcPr>
          <w:p w14:paraId="562FECCA" w14:textId="5AC7C685" w:rsidR="00CD4488" w:rsidRPr="0037077A" w:rsidRDefault="00DE020F" w:rsidP="00CD4488">
            <w:pPr>
              <w:rPr>
                <w:rFonts w:asciiTheme="minorHAnsi" w:hAnsiTheme="minorHAnsi" w:cstheme="minorHAnsi"/>
                <w:b/>
                <w:bCs/>
              </w:rPr>
            </w:pPr>
            <w:r w:rsidRPr="0037077A">
              <w:rPr>
                <w:rFonts w:asciiTheme="minorHAnsi" w:hAnsiTheme="minorHAnsi" w:cstheme="minorHAnsi"/>
                <w:b/>
                <w:bCs/>
              </w:rPr>
              <w:lastRenderedPageBreak/>
              <w:t>Representere og legge til</w:t>
            </w:r>
            <w:r w:rsidR="0024088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7077A">
              <w:rPr>
                <w:rFonts w:asciiTheme="minorHAnsi" w:hAnsiTheme="minorHAnsi" w:cstheme="minorHAnsi"/>
                <w:b/>
                <w:bCs/>
              </w:rPr>
              <w:t>rette for musikklivet</w:t>
            </w:r>
          </w:p>
          <w:p w14:paraId="5E7237DF" w14:textId="2839C187" w:rsidR="0037077A" w:rsidRDefault="0037077A" w:rsidP="00D15527">
            <w:pPr>
              <w:pStyle w:val="Listeavsnit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Musikkrådet har på vegne av</w:t>
            </w:r>
            <w:r w:rsidR="0024088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det frivillige musikklivet gitt innspill til Handlings og økonomiplanen 2024-2027 og innspill til ny kulturarenapl</w:t>
            </w:r>
            <w:r w:rsidR="00CA2654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n 2024. Rådet har samlet sammen statistikk om medlemstall, lokaler og egnethet, saker som er viktige for det frivillige musikklivet og mer. </w:t>
            </w:r>
          </w:p>
          <w:p w14:paraId="2430B7FC" w14:textId="77777777" w:rsidR="0037077A" w:rsidRDefault="0037077A" w:rsidP="00D15527">
            <w:pPr>
              <w:pStyle w:val="Listeavsnit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Rådet har drevet politisk lobbyvirksomhet inn mot politikerne for å fremme våre saker.</w:t>
            </w:r>
          </w:p>
          <w:p w14:paraId="7ECAB119" w14:textId="5E67F0A0" w:rsidR="00D15527" w:rsidRDefault="0037077A" w:rsidP="00D15527">
            <w:pPr>
              <w:pStyle w:val="Listeavsnit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Rådet har arrangert konsertserier som </w:t>
            </w:r>
            <w:r w:rsidR="00937EDE">
              <w:rPr>
                <w:rFonts w:asciiTheme="minorHAnsi" w:hAnsiTheme="minorHAnsi" w:cstheme="minorHAnsi"/>
              </w:rPr>
              <w:t>skaper</w:t>
            </w:r>
            <w:r>
              <w:rPr>
                <w:rFonts w:asciiTheme="minorHAnsi" w:hAnsiTheme="minorHAnsi" w:cstheme="minorHAnsi"/>
              </w:rPr>
              <w:t xml:space="preserve"> mulighet til å vise seg frem i bybildet</w:t>
            </w:r>
            <w:r w:rsidR="002C1C5C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og </w:t>
            </w:r>
            <w:r w:rsidR="00240881">
              <w:rPr>
                <w:rFonts w:asciiTheme="minorHAnsi" w:hAnsiTheme="minorHAnsi" w:cstheme="minorHAnsi"/>
              </w:rPr>
              <w:t xml:space="preserve">en </w:t>
            </w:r>
            <w:r>
              <w:rPr>
                <w:rFonts w:asciiTheme="minorHAnsi" w:hAnsiTheme="minorHAnsi" w:cstheme="minorHAnsi"/>
              </w:rPr>
              <w:t xml:space="preserve">kulturdebatt </w:t>
            </w:r>
            <w:r w:rsidR="00240881">
              <w:rPr>
                <w:rFonts w:asciiTheme="minorHAnsi" w:hAnsiTheme="minorHAnsi" w:cstheme="minorHAnsi"/>
              </w:rPr>
              <w:t xml:space="preserve">i forbindelse med kommunevalget 2023 </w:t>
            </w:r>
            <w:r>
              <w:rPr>
                <w:rFonts w:asciiTheme="minorHAnsi" w:hAnsiTheme="minorHAnsi" w:cstheme="minorHAnsi"/>
              </w:rPr>
              <w:t xml:space="preserve">for å </w:t>
            </w:r>
            <w:r w:rsidR="00240881">
              <w:rPr>
                <w:rFonts w:asciiTheme="minorHAnsi" w:hAnsiTheme="minorHAnsi" w:cstheme="minorHAnsi"/>
              </w:rPr>
              <w:t xml:space="preserve">få diskusjon rundt kommunens kulturpolitikk. </w:t>
            </w:r>
          </w:p>
          <w:p w14:paraId="49ADCBAA" w14:textId="07A5CD53" w:rsidR="004048C2" w:rsidRPr="00D15527" w:rsidRDefault="00D15527" w:rsidP="00D15527">
            <w:pPr>
              <w:pStyle w:val="Listeavsnit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D15527">
              <w:rPr>
                <w:rFonts w:asciiTheme="minorHAnsi" w:hAnsiTheme="minorHAnsi" w:cstheme="minorHAnsi"/>
                <w:szCs w:val="24"/>
              </w:rPr>
              <w:t xml:space="preserve">Rådet har jevnlig fulgt med på politiske sakslister, høringsprosesser og mer for å fange opp saker som berører musikklivet. </w:t>
            </w:r>
          </w:p>
          <w:p w14:paraId="4E0263C7" w14:textId="67BF3738" w:rsidR="004048C2" w:rsidRPr="004048C2" w:rsidRDefault="004048C2" w:rsidP="004048C2">
            <w:pPr>
              <w:ind w:left="360"/>
              <w:rPr>
                <w:rFonts w:asciiTheme="minorHAnsi" w:hAnsiTheme="minorHAnsi" w:cstheme="minorHAnsi"/>
              </w:rPr>
            </w:pPr>
          </w:p>
        </w:tc>
      </w:tr>
      <w:tr w:rsidR="00CD4488" w:rsidRPr="00A44EF5" w14:paraId="3B647B4D" w14:textId="77777777" w:rsidTr="00601209">
        <w:tc>
          <w:tcPr>
            <w:tcW w:w="10632" w:type="dxa"/>
          </w:tcPr>
          <w:p w14:paraId="6D0B94DF" w14:textId="77777777" w:rsidR="00CD4488" w:rsidRPr="007B0946" w:rsidRDefault="00DE020F" w:rsidP="00CD4488">
            <w:pPr>
              <w:rPr>
                <w:rFonts w:asciiTheme="minorHAnsi" w:hAnsiTheme="minorHAnsi" w:cstheme="minorHAnsi"/>
                <w:b/>
                <w:bCs/>
              </w:rPr>
            </w:pPr>
            <w:r w:rsidRPr="007B0946">
              <w:rPr>
                <w:rFonts w:asciiTheme="minorHAnsi" w:hAnsiTheme="minorHAnsi" w:cstheme="minorHAnsi"/>
                <w:b/>
                <w:bCs/>
              </w:rPr>
              <w:t>Ta vare på medlemmer</w:t>
            </w:r>
          </w:p>
          <w:p w14:paraId="26BB9F4E" w14:textId="1B09808B" w:rsidR="00D15527" w:rsidRDefault="004048C2" w:rsidP="004048C2">
            <w:pPr>
              <w:pStyle w:val="Listeavsnit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Rådet har </w:t>
            </w:r>
            <w:r w:rsidR="00D15527">
              <w:rPr>
                <w:rFonts w:asciiTheme="minorHAnsi" w:hAnsiTheme="minorHAnsi" w:cstheme="minorHAnsi"/>
              </w:rPr>
              <w:t xml:space="preserve">sikret oppfølging og kontakt med </w:t>
            </w:r>
            <w:r>
              <w:rPr>
                <w:rFonts w:asciiTheme="minorHAnsi" w:hAnsiTheme="minorHAnsi" w:cstheme="minorHAnsi"/>
              </w:rPr>
              <w:t xml:space="preserve">medlemmene </w:t>
            </w:r>
            <w:r w:rsidR="00D15527">
              <w:rPr>
                <w:rFonts w:asciiTheme="minorHAnsi" w:hAnsiTheme="minorHAnsi" w:cstheme="minorHAnsi"/>
              </w:rPr>
              <w:t>stort sett g</w:t>
            </w:r>
            <w:r>
              <w:rPr>
                <w:rFonts w:asciiTheme="minorHAnsi" w:hAnsiTheme="minorHAnsi" w:cstheme="minorHAnsi"/>
              </w:rPr>
              <w:t xml:space="preserve">jennom </w:t>
            </w:r>
            <w:r w:rsidR="00937EDE">
              <w:rPr>
                <w:rFonts w:asciiTheme="minorHAnsi" w:hAnsiTheme="minorHAnsi" w:cstheme="minorHAnsi"/>
              </w:rPr>
              <w:t>e-post</w:t>
            </w:r>
            <w:r w:rsidR="00D15527">
              <w:rPr>
                <w:rFonts w:asciiTheme="minorHAnsi" w:hAnsiTheme="minorHAnsi" w:cstheme="minorHAnsi"/>
              </w:rPr>
              <w:t xml:space="preserve">. </w:t>
            </w:r>
          </w:p>
          <w:p w14:paraId="787E8040" w14:textId="3300CE10" w:rsidR="007B0946" w:rsidRDefault="004048C2" w:rsidP="00D15527">
            <w:pPr>
              <w:pStyle w:val="Listeavsnitt"/>
              <w:numPr>
                <w:ilvl w:val="1"/>
                <w:numId w:val="4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Rådet har fått lite saker innsendt av medlemmene, men har fått noen ideer og saker av enkeltpersoner. Rådet har opprettet saker for medlemmene der rådet ser </w:t>
            </w:r>
            <w:r w:rsidR="00206D8F">
              <w:rPr>
                <w:rFonts w:asciiTheme="minorHAnsi" w:hAnsiTheme="minorHAnsi" w:cstheme="minorHAnsi"/>
              </w:rPr>
              <w:t>behov,</w:t>
            </w:r>
            <w:r>
              <w:rPr>
                <w:rFonts w:asciiTheme="minorHAnsi" w:hAnsiTheme="minorHAnsi" w:cstheme="minorHAnsi"/>
              </w:rPr>
              <w:t xml:space="preserve"> men rådet kan være bedre på å gi informasjon om utviklingen i sakene til medlemmene. Sakene </w:t>
            </w:r>
            <w:r w:rsidR="002C1C5C">
              <w:rPr>
                <w:rFonts w:asciiTheme="minorHAnsi" w:hAnsiTheme="minorHAnsi" w:cstheme="minorHAnsi"/>
              </w:rPr>
              <w:t xml:space="preserve">som meldes inn til kommunen </w:t>
            </w:r>
            <w:r>
              <w:rPr>
                <w:rFonts w:asciiTheme="minorHAnsi" w:hAnsiTheme="minorHAnsi" w:cstheme="minorHAnsi"/>
              </w:rPr>
              <w:t>stopper opp eller gjøres ikke noe med</w:t>
            </w:r>
            <w:r w:rsidR="002C1C5C">
              <w:rPr>
                <w:rFonts w:asciiTheme="minorHAnsi" w:hAnsiTheme="minorHAnsi" w:cstheme="minorHAnsi"/>
              </w:rPr>
              <w:t>, og det tar lang tid å komme videre</w:t>
            </w:r>
            <w:r>
              <w:rPr>
                <w:rFonts w:asciiTheme="minorHAnsi" w:hAnsiTheme="minorHAnsi" w:cstheme="minorHAnsi"/>
              </w:rPr>
              <w:t xml:space="preserve">. Rådet opplever likevel at medlemmene i stor grad ikke tar kontakt med rådet og følger opp arbeidet som berører dem, samt </w:t>
            </w:r>
            <w:r w:rsidR="002C1C5C">
              <w:rPr>
                <w:rFonts w:asciiTheme="minorHAnsi" w:hAnsiTheme="minorHAnsi" w:cstheme="minorHAnsi"/>
              </w:rPr>
              <w:t>viser</w:t>
            </w:r>
            <w:r>
              <w:rPr>
                <w:rFonts w:asciiTheme="minorHAnsi" w:hAnsiTheme="minorHAnsi" w:cstheme="minorHAnsi"/>
              </w:rPr>
              <w:t xml:space="preserve"> liten interesse </w:t>
            </w:r>
            <w:r w:rsidR="002C1C5C">
              <w:rPr>
                <w:rFonts w:asciiTheme="minorHAnsi" w:hAnsiTheme="minorHAnsi" w:cstheme="minorHAnsi"/>
              </w:rPr>
              <w:t xml:space="preserve">for å forbedre forholdene sine. </w:t>
            </w:r>
          </w:p>
          <w:p w14:paraId="5A480904" w14:textId="0A09DDFC" w:rsidR="004048C2" w:rsidRDefault="004048C2" w:rsidP="004048C2">
            <w:pPr>
              <w:pStyle w:val="Listeavsnitt"/>
              <w:numPr>
                <w:ilvl w:val="1"/>
                <w:numId w:val="4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Musikkrådet har ikke klart å delta på medlemmenes </w:t>
            </w:r>
            <w:r w:rsidR="00206D8F">
              <w:rPr>
                <w:rFonts w:asciiTheme="minorHAnsi" w:hAnsiTheme="minorHAnsi" w:cstheme="minorHAnsi"/>
              </w:rPr>
              <w:t>styremøter,</w:t>
            </w:r>
            <w:r w:rsidR="00E00E2B">
              <w:rPr>
                <w:rFonts w:asciiTheme="minorHAnsi" w:hAnsiTheme="minorHAnsi" w:cstheme="minorHAnsi"/>
              </w:rPr>
              <w:t xml:space="preserve"> men heller ikke fått noen invitasjoner. </w:t>
            </w:r>
          </w:p>
          <w:p w14:paraId="63EA4156" w14:textId="2DD06529" w:rsidR="00D15527" w:rsidRDefault="00D15527" w:rsidP="004048C2">
            <w:pPr>
              <w:pStyle w:val="Listeavsnitt"/>
              <w:numPr>
                <w:ilvl w:val="1"/>
                <w:numId w:val="4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Musikkrådet arrangerte medlemsmøte i forbindelse med årsmøtet. Høstens</w:t>
            </w:r>
            <w:r w:rsidR="00E00E2B">
              <w:rPr>
                <w:rFonts w:asciiTheme="minorHAnsi" w:hAnsiTheme="minorHAnsi" w:cstheme="minorHAnsi"/>
              </w:rPr>
              <w:t xml:space="preserve"> m</w:t>
            </w:r>
            <w:r>
              <w:rPr>
                <w:rFonts w:asciiTheme="minorHAnsi" w:hAnsiTheme="minorHAnsi" w:cstheme="minorHAnsi"/>
              </w:rPr>
              <w:t xml:space="preserve">edlemsmøte kom med </w:t>
            </w:r>
            <w:r w:rsidR="002C1C5C">
              <w:rPr>
                <w:rFonts w:asciiTheme="minorHAnsi" w:hAnsiTheme="minorHAnsi" w:cstheme="minorHAnsi"/>
              </w:rPr>
              <w:t>noen ukers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06D8F">
              <w:rPr>
                <w:rFonts w:asciiTheme="minorHAnsi" w:hAnsiTheme="minorHAnsi" w:cstheme="minorHAnsi"/>
              </w:rPr>
              <w:t>forvarsel,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00E2B">
              <w:rPr>
                <w:rFonts w:asciiTheme="minorHAnsi" w:hAnsiTheme="minorHAnsi" w:cstheme="minorHAnsi"/>
              </w:rPr>
              <w:t>men</w:t>
            </w:r>
            <w:r>
              <w:rPr>
                <w:rFonts w:asciiTheme="minorHAnsi" w:hAnsiTheme="minorHAnsi" w:cstheme="minorHAnsi"/>
              </w:rPr>
              <w:t xml:space="preserve"> ble avlyst etter </w:t>
            </w:r>
            <w:r w:rsidR="00E00E2B">
              <w:rPr>
                <w:rFonts w:asciiTheme="minorHAnsi" w:hAnsiTheme="minorHAnsi" w:cstheme="minorHAnsi"/>
              </w:rPr>
              <w:t>kun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00E2B">
              <w:rPr>
                <w:rFonts w:asciiTheme="minorHAnsi" w:hAnsiTheme="minorHAnsi" w:cstheme="minorHAnsi"/>
              </w:rPr>
              <w:t>få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00E2B">
              <w:rPr>
                <w:rFonts w:asciiTheme="minorHAnsi" w:hAnsiTheme="minorHAnsi" w:cstheme="minorHAnsi"/>
              </w:rPr>
              <w:t>påmeldinger</w:t>
            </w:r>
            <w:r>
              <w:rPr>
                <w:rFonts w:asciiTheme="minorHAnsi" w:hAnsiTheme="minorHAnsi" w:cstheme="minorHAnsi"/>
              </w:rPr>
              <w:t xml:space="preserve"> og</w:t>
            </w:r>
            <w:r w:rsidR="00E00E2B">
              <w:rPr>
                <w:rFonts w:asciiTheme="minorHAnsi" w:hAnsiTheme="minorHAnsi" w:cstheme="minorHAnsi"/>
              </w:rPr>
              <w:t xml:space="preserve"> liten</w:t>
            </w:r>
            <w:r>
              <w:rPr>
                <w:rFonts w:asciiTheme="minorHAnsi" w:hAnsiTheme="minorHAnsi" w:cstheme="minorHAnsi"/>
              </w:rPr>
              <w:t xml:space="preserve"> interesse fra medlemmene. Musikkrådet synes det er dumt at medlemsorganisasjonene i så liten grad benytter seg av rådet</w:t>
            </w:r>
            <w:r w:rsidR="00BB1B50">
              <w:rPr>
                <w:rFonts w:asciiTheme="minorHAnsi" w:hAnsiTheme="minorHAnsi" w:cstheme="minorHAnsi"/>
              </w:rPr>
              <w:t xml:space="preserve"> og dets arbeidsressurs. </w:t>
            </w:r>
          </w:p>
          <w:p w14:paraId="5FAFE287" w14:textId="77777777" w:rsidR="004048C2" w:rsidRDefault="004048C2" w:rsidP="004048C2">
            <w:pPr>
              <w:pStyle w:val="Listeavsnit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Rådet forsøker å hjelpe medlemsorganisasjonene med det som er mulig å gjøre noe med. Dette har vært:</w:t>
            </w:r>
          </w:p>
          <w:p w14:paraId="553AF31D" w14:textId="77777777" w:rsidR="004048C2" w:rsidRDefault="004048C2" w:rsidP="004048C2">
            <w:pPr>
              <w:pStyle w:val="Listeavsnitt"/>
              <w:numPr>
                <w:ilvl w:val="1"/>
                <w:numId w:val="4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Melde saker videre til kommunen</w:t>
            </w:r>
          </w:p>
          <w:p w14:paraId="27E63700" w14:textId="77777777" w:rsidR="004048C2" w:rsidRDefault="004048C2" w:rsidP="004048C2">
            <w:pPr>
              <w:pStyle w:val="Listeavsnitt"/>
              <w:numPr>
                <w:ilvl w:val="1"/>
                <w:numId w:val="4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Videreformidle informasjon </w:t>
            </w:r>
          </w:p>
          <w:p w14:paraId="022C9C6A" w14:textId="77777777" w:rsidR="004048C2" w:rsidRDefault="004048C2" w:rsidP="004048C2">
            <w:pPr>
              <w:pStyle w:val="Listeavsnitt"/>
              <w:numPr>
                <w:ilvl w:val="1"/>
                <w:numId w:val="4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Skaffe informasjon</w:t>
            </w:r>
          </w:p>
          <w:p w14:paraId="71A5C8F3" w14:textId="77777777" w:rsidR="004048C2" w:rsidRDefault="004048C2" w:rsidP="004048C2">
            <w:pPr>
              <w:pStyle w:val="Listeavsnitt"/>
              <w:numPr>
                <w:ilvl w:val="1"/>
                <w:numId w:val="4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Samle sammen viktige dokument og opplysning (som tilskuddsordninger)</w:t>
            </w:r>
          </w:p>
          <w:p w14:paraId="4EA2174B" w14:textId="607C0A53" w:rsidR="002C1C5C" w:rsidRPr="004048C2" w:rsidRDefault="002C1C5C" w:rsidP="004048C2">
            <w:pPr>
              <w:pStyle w:val="Listeavsnitt"/>
              <w:numPr>
                <w:ilvl w:val="1"/>
                <w:numId w:val="4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Rådet kan ikke automatisk skaffe spilleoppdrag eller ekstra økonomiske midler til medlemmer.</w:t>
            </w:r>
          </w:p>
        </w:tc>
      </w:tr>
      <w:tr w:rsidR="00CD4488" w:rsidRPr="00A44EF5" w14:paraId="1E112EF9" w14:textId="77777777" w:rsidTr="00601209">
        <w:tc>
          <w:tcPr>
            <w:tcW w:w="10632" w:type="dxa"/>
          </w:tcPr>
          <w:p w14:paraId="11D0CB20" w14:textId="77777777" w:rsidR="00CD4488" w:rsidRPr="00BB1B50" w:rsidRDefault="00DE020F" w:rsidP="00CD448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1B50">
              <w:rPr>
                <w:rFonts w:asciiTheme="minorHAnsi" w:hAnsiTheme="minorHAnsi" w:cstheme="minorHAnsi"/>
                <w:b/>
                <w:bCs/>
              </w:rPr>
              <w:t>Godt samarbeid innad i organisasjonen</w:t>
            </w:r>
          </w:p>
          <w:p w14:paraId="5A5915FB" w14:textId="41E46FAF" w:rsidR="00767B18" w:rsidRPr="00767B18" w:rsidRDefault="00767B18" w:rsidP="00BB1B50">
            <w:pPr>
              <w:pStyle w:val="Listeavsnitt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bCs/>
              </w:rPr>
            </w:pPr>
            <w:r w:rsidRPr="00767B18">
              <w:rPr>
                <w:rFonts w:asciiTheme="minorHAnsi" w:hAnsiTheme="minorHAnsi" w:cstheme="minorHAnsi"/>
                <w:b/>
                <w:bCs/>
              </w:rPr>
              <w:t>Lokalt samarbeid</w:t>
            </w:r>
          </w:p>
          <w:p w14:paraId="00E9CAD6" w14:textId="77777777" w:rsidR="002C1C5C" w:rsidRDefault="00767B18" w:rsidP="00767B18">
            <w:pPr>
              <w:pStyle w:val="Listeavsnitt"/>
              <w:numPr>
                <w:ilvl w:val="1"/>
                <w:numId w:val="4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Rådet har hatt jevnlige møter med fylkesleddet og andre lokale musikkråd i regionen. </w:t>
            </w:r>
          </w:p>
          <w:p w14:paraId="1F1C12AB" w14:textId="77777777" w:rsidR="002C1C5C" w:rsidRDefault="00767B18" w:rsidP="00767B18">
            <w:pPr>
              <w:pStyle w:val="Listeavsnitt"/>
              <w:numPr>
                <w:ilvl w:val="1"/>
                <w:numId w:val="4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Rådet har vært representert i den nasjonale arbeidsgruppen for lokale råd </w:t>
            </w:r>
          </w:p>
          <w:p w14:paraId="4DDC699C" w14:textId="77777777" w:rsidR="00BB1B50" w:rsidRDefault="002C1C5C" w:rsidP="00767B18">
            <w:pPr>
              <w:pStyle w:val="Listeavsnitt"/>
              <w:numPr>
                <w:ilvl w:val="1"/>
                <w:numId w:val="4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Rådet har </w:t>
            </w:r>
            <w:r w:rsidR="00767B18">
              <w:rPr>
                <w:rFonts w:asciiTheme="minorHAnsi" w:hAnsiTheme="minorHAnsi" w:cstheme="minorHAnsi"/>
              </w:rPr>
              <w:t xml:space="preserve">deltatt på landskonferansen </w:t>
            </w:r>
            <w:r>
              <w:rPr>
                <w:rFonts w:asciiTheme="minorHAnsi" w:hAnsiTheme="minorHAnsi" w:cstheme="minorHAnsi"/>
              </w:rPr>
              <w:t xml:space="preserve">for lokale råd </w:t>
            </w:r>
            <w:r w:rsidR="00767B18">
              <w:rPr>
                <w:rFonts w:asciiTheme="minorHAnsi" w:hAnsiTheme="minorHAnsi" w:cstheme="minorHAnsi"/>
              </w:rPr>
              <w:t xml:space="preserve">i september. </w:t>
            </w:r>
          </w:p>
          <w:p w14:paraId="282B3EB3" w14:textId="2604A2FA" w:rsidR="002C1C5C" w:rsidRPr="00BB1B50" w:rsidRDefault="002C1C5C" w:rsidP="00767B18">
            <w:pPr>
              <w:pStyle w:val="Listeavsnitt"/>
              <w:numPr>
                <w:ilvl w:val="1"/>
                <w:numId w:val="4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Rådet har holdt seg oppdatert om det som skjer nasjonalt, ny forskning og nyttige dokumenter.</w:t>
            </w:r>
          </w:p>
        </w:tc>
      </w:tr>
      <w:tr w:rsidR="00CD4488" w:rsidRPr="00A44EF5" w14:paraId="05BA5F65" w14:textId="77777777" w:rsidTr="00601209">
        <w:tc>
          <w:tcPr>
            <w:tcW w:w="10632" w:type="dxa"/>
          </w:tcPr>
          <w:p w14:paraId="29F480DF" w14:textId="77777777" w:rsidR="00CD4488" w:rsidRPr="00BB1B50" w:rsidRDefault="00BB1B50" w:rsidP="00CD4488">
            <w:pPr>
              <w:rPr>
                <w:rFonts w:asciiTheme="minorHAnsi" w:hAnsiTheme="minorHAnsi" w:cstheme="minorHAnsi"/>
                <w:b/>
                <w:bCs/>
              </w:rPr>
            </w:pPr>
            <w:r w:rsidRPr="00BB1B50">
              <w:rPr>
                <w:rFonts w:asciiTheme="minorHAnsi" w:hAnsiTheme="minorHAnsi" w:cstheme="minorHAnsi"/>
                <w:b/>
                <w:bCs/>
              </w:rPr>
              <w:t>Annet</w:t>
            </w:r>
          </w:p>
          <w:p w14:paraId="7974E232" w14:textId="77777777" w:rsidR="00BB1B50" w:rsidRDefault="00BB1B50" w:rsidP="00BB1B50">
            <w:pPr>
              <w:pStyle w:val="Datoogreferansefelt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  <w:r w:rsidRPr="00BB41FE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>Inkludering og integrering</w:t>
            </w:r>
          </w:p>
          <w:p w14:paraId="0589DBAD" w14:textId="58FDFFCC" w:rsidR="00BB1B50" w:rsidRPr="00BB1B50" w:rsidRDefault="00BB1B50" w:rsidP="00BB1B50">
            <w:pPr>
              <w:pStyle w:val="Datoogreferansefelt"/>
              <w:numPr>
                <w:ilvl w:val="1"/>
                <w:numId w:val="44"/>
              </w:numPr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  <w:r w:rsidRPr="00BB1B50">
              <w:rPr>
                <w:rFonts w:asciiTheme="minorHAnsi" w:hAnsiTheme="minorHAnsi" w:cstheme="minorHAnsi"/>
                <w:sz w:val="20"/>
                <w:szCs w:val="24"/>
              </w:rPr>
              <w:t>Musikkrådet har startet tiltak for inkludering av flykninger</w:t>
            </w:r>
            <w:r w:rsidR="002C1C5C">
              <w:rPr>
                <w:rFonts w:asciiTheme="minorHAnsi" w:hAnsiTheme="minorHAnsi" w:cstheme="minorHAnsi"/>
                <w:sz w:val="20"/>
                <w:szCs w:val="24"/>
              </w:rPr>
              <w:t xml:space="preserve">, innvandrere og generelt alle som ønsker å komme i kontakt med musikklivet. Samarbeidet har vært </w:t>
            </w:r>
            <w:r w:rsidRPr="00BB1B50">
              <w:rPr>
                <w:rFonts w:asciiTheme="minorHAnsi" w:hAnsiTheme="minorHAnsi" w:cstheme="minorHAnsi"/>
                <w:sz w:val="20"/>
                <w:szCs w:val="24"/>
              </w:rPr>
              <w:t>med Språkverkstedet</w:t>
            </w:r>
            <w:r w:rsidR="002C1C5C">
              <w:rPr>
                <w:rFonts w:asciiTheme="minorHAnsi" w:hAnsiTheme="minorHAnsi" w:cstheme="minorHAnsi"/>
                <w:sz w:val="20"/>
                <w:szCs w:val="24"/>
              </w:rPr>
              <w:t xml:space="preserve"> i Sandnes</w:t>
            </w:r>
            <w:r w:rsidRPr="00BB1B50">
              <w:rPr>
                <w:rFonts w:asciiTheme="minorHAnsi" w:hAnsiTheme="minorHAnsi" w:cstheme="minorHAnsi"/>
                <w:sz w:val="20"/>
                <w:szCs w:val="24"/>
              </w:rPr>
              <w:t xml:space="preserve">. I første omgang er informasjon om musikklivet blitt samlet sammen, oversatt på flere språk og lagt ut på rådets hjemmeside. Videre tiltak planlegges i 2024. </w:t>
            </w:r>
          </w:p>
          <w:p w14:paraId="0737E0DE" w14:textId="4C01D4B1" w:rsidR="00BB1B50" w:rsidRPr="00CD4488" w:rsidRDefault="00BB1B50" w:rsidP="00CD4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8101EFA" w14:textId="6D8108BA" w:rsidR="003601F8" w:rsidRDefault="003601F8" w:rsidP="00F17936">
      <w:pPr>
        <w:rPr>
          <w:rFonts w:asciiTheme="minorHAnsi" w:hAnsiTheme="minorHAnsi" w:cstheme="minorHAnsi"/>
        </w:rPr>
      </w:pPr>
    </w:p>
    <w:p w14:paraId="0A38B259" w14:textId="77777777" w:rsidR="003601F8" w:rsidRDefault="003601F8" w:rsidP="00F17936">
      <w:pPr>
        <w:rPr>
          <w:rFonts w:asciiTheme="minorHAnsi" w:hAnsiTheme="minorHAnsi" w:cstheme="minorHAnsi"/>
        </w:rPr>
      </w:pPr>
    </w:p>
    <w:p w14:paraId="7314422C" w14:textId="2B8F64B4" w:rsidR="002C1C5C" w:rsidRDefault="002C1C5C" w:rsidP="00F17936">
      <w:pPr>
        <w:rPr>
          <w:rFonts w:asciiTheme="minorHAnsi" w:hAnsiTheme="minorHAnsi" w:cstheme="minorHAnsi"/>
        </w:rPr>
      </w:pPr>
    </w:p>
    <w:p w14:paraId="67399165" w14:textId="77777777" w:rsidR="002C1C5C" w:rsidRDefault="002C1C5C" w:rsidP="00F17936">
      <w:pPr>
        <w:rPr>
          <w:rFonts w:asciiTheme="minorHAnsi" w:hAnsiTheme="minorHAnsi" w:cstheme="minorHAnsi"/>
        </w:rPr>
      </w:pPr>
    </w:p>
    <w:p w14:paraId="5C689939" w14:textId="77777777" w:rsidR="002C1C5C" w:rsidRDefault="002C1C5C" w:rsidP="00F17936">
      <w:pPr>
        <w:rPr>
          <w:rFonts w:asciiTheme="minorHAnsi" w:hAnsiTheme="minorHAnsi" w:cstheme="minorHAnsi"/>
        </w:rPr>
      </w:pPr>
    </w:p>
    <w:p w14:paraId="11520DCE" w14:textId="77777777" w:rsidR="002C1C5C" w:rsidRDefault="002C1C5C" w:rsidP="00F17936">
      <w:pPr>
        <w:rPr>
          <w:rFonts w:asciiTheme="minorHAnsi" w:hAnsiTheme="minorHAnsi" w:cstheme="minorHAnsi"/>
        </w:rPr>
      </w:pPr>
    </w:p>
    <w:p w14:paraId="28785631" w14:textId="77777777" w:rsidR="002C1C5C" w:rsidRPr="00A44EF5" w:rsidRDefault="002C1C5C" w:rsidP="00F17936">
      <w:pPr>
        <w:rPr>
          <w:rFonts w:asciiTheme="minorHAnsi" w:hAnsiTheme="minorHAnsi" w:cstheme="minorHAnsi"/>
        </w:rPr>
      </w:pPr>
    </w:p>
    <w:tbl>
      <w:tblPr>
        <w:tblStyle w:val="Tabellrutenett"/>
        <w:tblW w:w="10632" w:type="dxa"/>
        <w:tblInd w:w="-856" w:type="dxa"/>
        <w:tblLook w:val="04A0" w:firstRow="1" w:lastRow="0" w:firstColumn="1" w:lastColumn="0" w:noHBand="0" w:noVBand="1"/>
      </w:tblPr>
      <w:tblGrid>
        <w:gridCol w:w="5813"/>
        <w:gridCol w:w="1984"/>
        <w:gridCol w:w="2835"/>
      </w:tblGrid>
      <w:tr w:rsidR="00086629" w:rsidRPr="00A44EF5" w14:paraId="21ED801E" w14:textId="77777777" w:rsidTr="00667BDA">
        <w:tc>
          <w:tcPr>
            <w:tcW w:w="10632" w:type="dxa"/>
            <w:gridSpan w:val="3"/>
          </w:tcPr>
          <w:p w14:paraId="2554ED9A" w14:textId="71DF4125" w:rsidR="00086629" w:rsidRPr="00A44EF5" w:rsidRDefault="00086629" w:rsidP="00667BDA">
            <w:pPr>
              <w:rPr>
                <w:rFonts w:asciiTheme="minorHAnsi" w:hAnsiTheme="minorHAnsi" w:cstheme="minorHAnsi"/>
                <w:b/>
                <w:bCs/>
                <w:color w:val="E95B35"/>
                <w:sz w:val="32"/>
                <w:szCs w:val="32"/>
              </w:rPr>
            </w:pPr>
            <w:r w:rsidRPr="00A44EF5">
              <w:rPr>
                <w:rFonts w:asciiTheme="minorHAnsi" w:hAnsiTheme="minorHAnsi" w:cstheme="minorHAnsi"/>
                <w:b/>
                <w:bCs/>
                <w:color w:val="E95B35"/>
                <w:sz w:val="32"/>
                <w:szCs w:val="32"/>
              </w:rPr>
              <w:lastRenderedPageBreak/>
              <w:t>Arrangement 202</w:t>
            </w:r>
            <w:r w:rsidR="00780A5C">
              <w:rPr>
                <w:rFonts w:asciiTheme="minorHAnsi" w:hAnsiTheme="minorHAnsi" w:cstheme="minorHAnsi"/>
                <w:b/>
                <w:bCs/>
                <w:color w:val="E95B35"/>
                <w:sz w:val="32"/>
                <w:szCs w:val="32"/>
              </w:rPr>
              <w:t>3</w:t>
            </w:r>
          </w:p>
          <w:p w14:paraId="462C05F6" w14:textId="77777777" w:rsidR="00086629" w:rsidRPr="00A44EF5" w:rsidRDefault="00086629" w:rsidP="00667BDA">
            <w:pPr>
              <w:pStyle w:val="Datoogreferansefelt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2C1C5C" w:rsidRPr="00A44EF5" w14:paraId="057BC0FE" w14:textId="77777777" w:rsidTr="002C1C5C">
        <w:tc>
          <w:tcPr>
            <w:tcW w:w="5813" w:type="dxa"/>
          </w:tcPr>
          <w:p w14:paraId="53D1F0FD" w14:textId="77777777" w:rsidR="002C1C5C" w:rsidRDefault="002C1C5C" w:rsidP="00A429B1">
            <w:pPr>
              <w:pStyle w:val="Datoogreferansefelt"/>
              <w:rPr>
                <w:rFonts w:asciiTheme="minorHAnsi" w:hAnsiTheme="minorHAnsi" w:cstheme="minorHAnsi"/>
                <w:sz w:val="20"/>
                <w:szCs w:val="24"/>
              </w:rPr>
            </w:pPr>
            <w:r w:rsidRPr="00A429B1">
              <w:rPr>
                <w:rFonts w:asciiTheme="minorHAnsi" w:hAnsiTheme="minorHAnsi" w:cstheme="minorHAnsi"/>
                <w:sz w:val="20"/>
                <w:szCs w:val="24"/>
              </w:rPr>
              <w:t>Rådet har vært involvert i flere arrangement i 2023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:</w:t>
            </w:r>
          </w:p>
          <w:p w14:paraId="26E46A75" w14:textId="0A12E49B" w:rsidR="002C1C5C" w:rsidRPr="00A44EF5" w:rsidRDefault="002C1C5C" w:rsidP="002C1C5C">
            <w:pPr>
              <w:pStyle w:val="Datoogreferansefel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Kulturdebatt i Sandnes kulturhus - </w:t>
            </w:r>
          </w:p>
          <w:p w14:paraId="1C455F59" w14:textId="77777777" w:rsidR="002C1C5C" w:rsidRDefault="002C1C5C" w:rsidP="002C1C5C">
            <w:pPr>
              <w:pStyle w:val="Datoogreferansefel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17. mai – Deltakelse i 17. mai komiteen</w:t>
            </w:r>
          </w:p>
          <w:p w14:paraId="14813768" w14:textId="46C6718C" w:rsidR="002C1C5C" w:rsidRPr="002C1C5C" w:rsidRDefault="002C1C5C" w:rsidP="002C1C5C">
            <w:pPr>
              <w:pStyle w:val="Datoogreferansefel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2C1C5C">
              <w:rPr>
                <w:rFonts w:asciiTheme="minorHAnsi" w:hAnsiTheme="minorHAnsi" w:cstheme="minorHAnsi"/>
                <w:sz w:val="20"/>
                <w:szCs w:val="24"/>
              </w:rPr>
              <w:t xml:space="preserve">Ruten rocks </w:t>
            </w:r>
          </w:p>
          <w:p w14:paraId="2EF59DFD" w14:textId="75B1F74E" w:rsidR="002C1C5C" w:rsidRDefault="002C1C5C" w:rsidP="00A429B1">
            <w:pPr>
              <w:pStyle w:val="Datoogreferansefel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A44EF5">
              <w:rPr>
                <w:rFonts w:asciiTheme="minorHAnsi" w:hAnsiTheme="minorHAnsi" w:cstheme="minorHAnsi"/>
                <w:sz w:val="20"/>
                <w:szCs w:val="24"/>
              </w:rPr>
              <w:t>Konsertserien i Lanternen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</w:p>
          <w:p w14:paraId="10FD0927" w14:textId="26E5F9D1" w:rsidR="002C1C5C" w:rsidRDefault="002C1C5C" w:rsidP="00A429B1">
            <w:pPr>
              <w:pStyle w:val="Datoogreferansefel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Konsertserien i Vinterland </w:t>
            </w:r>
          </w:p>
        </w:tc>
        <w:tc>
          <w:tcPr>
            <w:tcW w:w="1984" w:type="dxa"/>
          </w:tcPr>
          <w:p w14:paraId="79FF848A" w14:textId="77777777" w:rsidR="002C1C5C" w:rsidRDefault="002C1C5C" w:rsidP="002C1C5C">
            <w:pPr>
              <w:pStyle w:val="Datoogreferansefelt"/>
              <w:rPr>
                <w:rFonts w:asciiTheme="minorHAnsi" w:hAnsiTheme="minorHAnsi" w:cstheme="minorHAnsi"/>
                <w:sz w:val="20"/>
                <w:szCs w:val="24"/>
              </w:rPr>
            </w:pPr>
          </w:p>
          <w:p w14:paraId="5E2E8694" w14:textId="11D8CC34" w:rsidR="002C1C5C" w:rsidRDefault="002C1C5C" w:rsidP="002C1C5C">
            <w:pPr>
              <w:pStyle w:val="Datoogreferansefelt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Arrangør</w:t>
            </w:r>
          </w:p>
          <w:p w14:paraId="4E54797D" w14:textId="77777777" w:rsidR="002C1C5C" w:rsidRDefault="002C1C5C" w:rsidP="002C1C5C">
            <w:pPr>
              <w:pStyle w:val="Datoogreferansefelt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Medlem i komite</w:t>
            </w:r>
          </w:p>
          <w:p w14:paraId="064C63B1" w14:textId="77777777" w:rsidR="002C1C5C" w:rsidRDefault="002C1C5C" w:rsidP="002C1C5C">
            <w:pPr>
              <w:pStyle w:val="Datoogreferansefelt"/>
              <w:rPr>
                <w:rFonts w:asciiTheme="minorHAnsi" w:hAnsiTheme="minorHAnsi" w:cstheme="minorHAnsi"/>
                <w:sz w:val="20"/>
                <w:szCs w:val="24"/>
              </w:rPr>
            </w:pPr>
            <w:r w:rsidRPr="002C1C5C">
              <w:rPr>
                <w:rFonts w:asciiTheme="minorHAnsi" w:hAnsiTheme="minorHAnsi" w:cstheme="minorHAnsi"/>
                <w:sz w:val="20"/>
                <w:szCs w:val="24"/>
              </w:rPr>
              <w:t>Medarrangør</w:t>
            </w:r>
          </w:p>
          <w:p w14:paraId="23E4C405" w14:textId="77777777" w:rsidR="002C1C5C" w:rsidRDefault="002C1C5C" w:rsidP="002C1C5C">
            <w:pPr>
              <w:pStyle w:val="Datoogreferansefelt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Arrangør</w:t>
            </w:r>
          </w:p>
          <w:p w14:paraId="4F3FB913" w14:textId="03EC9A3E" w:rsidR="00713D99" w:rsidRDefault="00713D99" w:rsidP="002C1C5C">
            <w:pPr>
              <w:pStyle w:val="Datoogreferansefelt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Medarrangør</w:t>
            </w:r>
          </w:p>
        </w:tc>
        <w:tc>
          <w:tcPr>
            <w:tcW w:w="2835" w:type="dxa"/>
          </w:tcPr>
          <w:p w14:paraId="4248977E" w14:textId="77777777" w:rsidR="002C1C5C" w:rsidRDefault="002C1C5C" w:rsidP="002C1C5C">
            <w:pPr>
              <w:pStyle w:val="Datoogreferansefelt"/>
              <w:rPr>
                <w:rFonts w:asciiTheme="minorHAnsi" w:hAnsiTheme="minorHAnsi" w:cstheme="minorHAnsi"/>
                <w:sz w:val="20"/>
                <w:szCs w:val="24"/>
              </w:rPr>
            </w:pPr>
          </w:p>
          <w:p w14:paraId="1D866C96" w14:textId="1D502941" w:rsidR="002C1C5C" w:rsidRDefault="00713D99" w:rsidP="002C1C5C">
            <w:pPr>
              <w:pStyle w:val="Datoogreferansefelt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05.09</w:t>
            </w:r>
          </w:p>
          <w:p w14:paraId="5F44D4C4" w14:textId="630C19D0" w:rsidR="002C1C5C" w:rsidRDefault="002C1C5C" w:rsidP="002C1C5C">
            <w:pPr>
              <w:pStyle w:val="Datoogreferansefelt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Jan til j</w:t>
            </w:r>
            <w:r w:rsidR="00170580">
              <w:rPr>
                <w:rFonts w:asciiTheme="minorHAnsi" w:hAnsiTheme="minorHAnsi" w:cstheme="minorHAnsi"/>
                <w:sz w:val="20"/>
                <w:szCs w:val="24"/>
              </w:rPr>
              <w:t>uni</w:t>
            </w:r>
          </w:p>
          <w:p w14:paraId="330D1658" w14:textId="4010924D" w:rsidR="002C1C5C" w:rsidRDefault="00713D99" w:rsidP="002C1C5C">
            <w:pPr>
              <w:pStyle w:val="Datoogreferansefelt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02.09</w:t>
            </w:r>
          </w:p>
          <w:p w14:paraId="20962C8E" w14:textId="0CF9A134" w:rsidR="002C1C5C" w:rsidRDefault="00713D99" w:rsidP="002C1C5C">
            <w:pPr>
              <w:pStyle w:val="Datoogreferansefelt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29.04-23.09</w:t>
            </w:r>
          </w:p>
          <w:p w14:paraId="08DF9C4C" w14:textId="6F88A51D" w:rsidR="00713D99" w:rsidRPr="00A429B1" w:rsidRDefault="00713D99" w:rsidP="002C1C5C">
            <w:pPr>
              <w:pStyle w:val="Datoogreferansefelt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25.11-19.12</w:t>
            </w:r>
          </w:p>
        </w:tc>
      </w:tr>
    </w:tbl>
    <w:p w14:paraId="0BB39BDF" w14:textId="77777777" w:rsidR="00A429B1" w:rsidRPr="00A44EF5" w:rsidRDefault="00A429B1" w:rsidP="00D921A5">
      <w:pPr>
        <w:rPr>
          <w:rFonts w:asciiTheme="minorHAnsi" w:hAnsiTheme="minorHAnsi" w:cstheme="minorHAnsi"/>
        </w:rPr>
      </w:pPr>
    </w:p>
    <w:tbl>
      <w:tblPr>
        <w:tblStyle w:val="Tabellrutenett"/>
        <w:tblW w:w="10632" w:type="dxa"/>
        <w:tblInd w:w="-856" w:type="dxa"/>
        <w:tblLook w:val="04A0" w:firstRow="1" w:lastRow="0" w:firstColumn="1" w:lastColumn="0" w:noHBand="0" w:noVBand="1"/>
      </w:tblPr>
      <w:tblGrid>
        <w:gridCol w:w="2269"/>
        <w:gridCol w:w="8363"/>
      </w:tblGrid>
      <w:tr w:rsidR="00086629" w:rsidRPr="00A44EF5" w14:paraId="76A5DB9B" w14:textId="77777777" w:rsidTr="00667BDA">
        <w:tc>
          <w:tcPr>
            <w:tcW w:w="10632" w:type="dxa"/>
            <w:gridSpan w:val="2"/>
          </w:tcPr>
          <w:p w14:paraId="4D61E22C" w14:textId="1BE998E9" w:rsidR="00086629" w:rsidRPr="00A44EF5" w:rsidRDefault="00086629" w:rsidP="00667BDA">
            <w:pPr>
              <w:rPr>
                <w:rFonts w:asciiTheme="minorHAnsi" w:hAnsiTheme="minorHAnsi" w:cstheme="minorHAnsi"/>
                <w:b/>
                <w:bCs/>
                <w:color w:val="E95B35"/>
                <w:sz w:val="32"/>
                <w:szCs w:val="32"/>
              </w:rPr>
            </w:pPr>
            <w:r w:rsidRPr="00A44EF5">
              <w:rPr>
                <w:rFonts w:asciiTheme="minorHAnsi" w:hAnsiTheme="minorHAnsi" w:cstheme="minorHAnsi"/>
                <w:b/>
                <w:bCs/>
                <w:color w:val="E95B35"/>
                <w:sz w:val="32"/>
                <w:szCs w:val="32"/>
              </w:rPr>
              <w:t>Foredrag/presentasjoner 202</w:t>
            </w:r>
            <w:r w:rsidR="009A3612">
              <w:rPr>
                <w:rFonts w:asciiTheme="minorHAnsi" w:hAnsiTheme="minorHAnsi" w:cstheme="minorHAnsi"/>
                <w:b/>
                <w:bCs/>
                <w:color w:val="E95B35"/>
                <w:sz w:val="32"/>
                <w:szCs w:val="32"/>
              </w:rPr>
              <w:t>3</w:t>
            </w:r>
          </w:p>
          <w:p w14:paraId="3F2E84B5" w14:textId="77777777" w:rsidR="00086629" w:rsidRPr="00A44EF5" w:rsidRDefault="00086629" w:rsidP="00667BDA">
            <w:pPr>
              <w:pStyle w:val="Datoogreferansefelt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0C5219" w:rsidRPr="00A44EF5" w14:paraId="25265B04" w14:textId="77777777" w:rsidTr="00A906B3">
        <w:tc>
          <w:tcPr>
            <w:tcW w:w="2269" w:type="dxa"/>
          </w:tcPr>
          <w:p w14:paraId="032CCD25" w14:textId="77777777" w:rsidR="00512387" w:rsidRDefault="00512387" w:rsidP="00512387">
            <w:pPr>
              <w:pStyle w:val="Datoogreferansefelt"/>
              <w:rPr>
                <w:rFonts w:asciiTheme="minorHAnsi" w:hAnsiTheme="minorHAnsi" w:cstheme="minorHAnsi"/>
                <w:sz w:val="16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17.06.23</w:t>
            </w:r>
          </w:p>
          <w:p w14:paraId="53E6D0EE" w14:textId="246FE83E" w:rsidR="000C5219" w:rsidRPr="00A44EF5" w:rsidRDefault="000C5219" w:rsidP="00667BDA">
            <w:pPr>
              <w:pStyle w:val="Datoogreferansefel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363" w:type="dxa"/>
          </w:tcPr>
          <w:p w14:paraId="22D3C0B0" w14:textId="348D4FBF" w:rsidR="000C5219" w:rsidRDefault="00512387" w:rsidP="00667BDA">
            <w:pPr>
              <w:pStyle w:val="Datoogreferansefelt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</w:rPr>
              <w:t>Presentasjon av musikkrådets</w:t>
            </w:r>
            <w:r>
              <w:rPr>
                <w:rFonts w:asciiTheme="minorHAnsi" w:hAnsiTheme="minorHAnsi" w:cstheme="minorHAnsi"/>
                <w:sz w:val="20"/>
              </w:rPr>
              <w:t xml:space="preserve"> arbeid på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regionsmøtet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for lokale råd. </w:t>
            </w:r>
          </w:p>
          <w:p w14:paraId="25CC2EA6" w14:textId="32D7836C" w:rsidR="00512387" w:rsidRPr="00A44EF5" w:rsidRDefault="00512387" w:rsidP="00667BDA">
            <w:pPr>
              <w:pStyle w:val="Datoogreferansefelt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A472BF" w:rsidRPr="00A44EF5" w14:paraId="0B1D0F8C" w14:textId="77777777" w:rsidTr="004C3BCC">
        <w:tc>
          <w:tcPr>
            <w:tcW w:w="10632" w:type="dxa"/>
            <w:gridSpan w:val="2"/>
          </w:tcPr>
          <w:p w14:paraId="233B184C" w14:textId="08578525" w:rsidR="00A472BF" w:rsidRPr="00A44EF5" w:rsidRDefault="00A472BF" w:rsidP="00A472BF">
            <w:pPr>
              <w:rPr>
                <w:rFonts w:asciiTheme="minorHAnsi" w:hAnsiTheme="minorHAnsi" w:cstheme="minorHAnsi"/>
                <w:b/>
                <w:bCs/>
                <w:color w:val="E95B35"/>
                <w:sz w:val="32"/>
                <w:szCs w:val="32"/>
              </w:rPr>
            </w:pPr>
            <w:r w:rsidRPr="00A44EF5">
              <w:rPr>
                <w:rFonts w:asciiTheme="minorHAnsi" w:hAnsiTheme="minorHAnsi" w:cstheme="minorHAnsi"/>
                <w:b/>
                <w:bCs/>
                <w:color w:val="E95B35"/>
                <w:sz w:val="32"/>
                <w:szCs w:val="32"/>
              </w:rPr>
              <w:t>Nomineringer 202</w:t>
            </w:r>
            <w:r w:rsidR="009A3612">
              <w:rPr>
                <w:rFonts w:asciiTheme="minorHAnsi" w:hAnsiTheme="minorHAnsi" w:cstheme="minorHAnsi"/>
                <w:b/>
                <w:bCs/>
                <w:color w:val="E95B35"/>
                <w:sz w:val="32"/>
                <w:szCs w:val="32"/>
              </w:rPr>
              <w:t>3</w:t>
            </w:r>
          </w:p>
          <w:p w14:paraId="07D4D5DC" w14:textId="77777777" w:rsidR="00A472BF" w:rsidRPr="00A44EF5" w:rsidRDefault="00A472BF" w:rsidP="00A472BF">
            <w:pPr>
              <w:pStyle w:val="Datoogreferansefelt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951F6D" w:rsidRPr="00A44EF5" w14:paraId="492EAD57" w14:textId="77777777" w:rsidTr="0080637D">
        <w:tc>
          <w:tcPr>
            <w:tcW w:w="2269" w:type="dxa"/>
          </w:tcPr>
          <w:p w14:paraId="74EA314B" w14:textId="46CCFB6C" w:rsidR="00951F6D" w:rsidRPr="00A44EF5" w:rsidRDefault="00951F6D" w:rsidP="00A472BF">
            <w:pPr>
              <w:pStyle w:val="Datoogreferansefelt"/>
              <w:rPr>
                <w:rFonts w:asciiTheme="minorHAnsi" w:hAnsiTheme="minorHAnsi" w:cstheme="minorHAnsi"/>
                <w:sz w:val="20"/>
                <w:szCs w:val="24"/>
              </w:rPr>
            </w:pPr>
            <w:r w:rsidRPr="00A44EF5">
              <w:rPr>
                <w:rFonts w:asciiTheme="minorHAnsi" w:hAnsiTheme="minorHAnsi" w:cstheme="minorHAnsi"/>
                <w:sz w:val="20"/>
                <w:szCs w:val="24"/>
              </w:rPr>
              <w:t>Kulturprisen</w:t>
            </w:r>
          </w:p>
        </w:tc>
        <w:tc>
          <w:tcPr>
            <w:tcW w:w="8363" w:type="dxa"/>
          </w:tcPr>
          <w:p w14:paraId="4A05522F" w14:textId="7BFC571B" w:rsidR="00951F6D" w:rsidRPr="00A44EF5" w:rsidRDefault="00951F6D" w:rsidP="00A472BF">
            <w:pPr>
              <w:pStyle w:val="Datoogreferansefelt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Ingvard Mæland</w:t>
            </w:r>
          </w:p>
        </w:tc>
      </w:tr>
      <w:tr w:rsidR="00951F6D" w:rsidRPr="00A44EF5" w14:paraId="5EDF96FD" w14:textId="77777777" w:rsidTr="002551B5">
        <w:tc>
          <w:tcPr>
            <w:tcW w:w="2269" w:type="dxa"/>
          </w:tcPr>
          <w:p w14:paraId="1EBCBB66" w14:textId="2B7EA5FD" w:rsidR="00951F6D" w:rsidRPr="00A44EF5" w:rsidRDefault="00951F6D" w:rsidP="00A472BF">
            <w:pPr>
              <w:pStyle w:val="Datoogreferansefelt"/>
              <w:rPr>
                <w:rFonts w:asciiTheme="minorHAnsi" w:hAnsiTheme="minorHAnsi" w:cstheme="minorHAnsi"/>
                <w:sz w:val="20"/>
                <w:szCs w:val="24"/>
              </w:rPr>
            </w:pPr>
            <w:r w:rsidRPr="00A44EF5">
              <w:rPr>
                <w:rFonts w:asciiTheme="minorHAnsi" w:hAnsiTheme="minorHAnsi" w:cstheme="minorHAnsi"/>
                <w:sz w:val="20"/>
                <w:szCs w:val="24"/>
              </w:rPr>
              <w:t>Frivillighetsprisen</w:t>
            </w:r>
          </w:p>
        </w:tc>
        <w:tc>
          <w:tcPr>
            <w:tcW w:w="8363" w:type="dxa"/>
          </w:tcPr>
          <w:p w14:paraId="1A58E1EA" w14:textId="47400C6E" w:rsidR="00951F6D" w:rsidRPr="00A44EF5" w:rsidRDefault="00951F6D" w:rsidP="00A472BF">
            <w:pPr>
              <w:pStyle w:val="Datoogreferansefelt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Trond Bøe</w:t>
            </w:r>
          </w:p>
        </w:tc>
      </w:tr>
    </w:tbl>
    <w:p w14:paraId="12DCA41D" w14:textId="77777777" w:rsidR="00EC6AB7" w:rsidRPr="00A44EF5" w:rsidRDefault="00EC6AB7" w:rsidP="00850F8E">
      <w:pPr>
        <w:pStyle w:val="Datoogreferansefelt"/>
        <w:rPr>
          <w:rFonts w:asciiTheme="minorHAnsi" w:hAnsiTheme="minorHAnsi" w:cstheme="minorHAnsi"/>
          <w:b/>
          <w:bCs/>
          <w:sz w:val="20"/>
          <w:szCs w:val="24"/>
        </w:rPr>
      </w:pPr>
    </w:p>
    <w:p w14:paraId="491414AA" w14:textId="77777777" w:rsidR="009A3612" w:rsidRDefault="009A3612" w:rsidP="00850F8E">
      <w:pPr>
        <w:pStyle w:val="Datoogreferansefelt"/>
        <w:rPr>
          <w:rFonts w:asciiTheme="minorHAnsi" w:hAnsiTheme="minorHAnsi" w:cstheme="minorHAnsi"/>
          <w:b/>
          <w:bCs/>
          <w:color w:val="E95B35"/>
          <w:sz w:val="28"/>
          <w:szCs w:val="40"/>
        </w:rPr>
      </w:pPr>
    </w:p>
    <w:p w14:paraId="2229148D" w14:textId="77777777" w:rsidR="009A3612" w:rsidRDefault="009A3612" w:rsidP="00850F8E">
      <w:pPr>
        <w:pStyle w:val="Datoogreferansefelt"/>
        <w:rPr>
          <w:rFonts w:asciiTheme="minorHAnsi" w:hAnsiTheme="minorHAnsi" w:cstheme="minorHAnsi"/>
          <w:b/>
          <w:bCs/>
          <w:color w:val="E95B35"/>
          <w:sz w:val="28"/>
          <w:szCs w:val="40"/>
        </w:rPr>
      </w:pPr>
    </w:p>
    <w:p w14:paraId="14185304" w14:textId="59D6D7FE" w:rsidR="00F17936" w:rsidRPr="00A44EF5" w:rsidRDefault="008A7523" w:rsidP="00850F8E">
      <w:pPr>
        <w:pStyle w:val="Datoogreferansefelt"/>
        <w:rPr>
          <w:rFonts w:asciiTheme="minorHAnsi" w:hAnsiTheme="minorHAnsi" w:cstheme="minorHAnsi"/>
          <w:b/>
          <w:bCs/>
          <w:color w:val="E95B35"/>
          <w:sz w:val="28"/>
          <w:szCs w:val="40"/>
        </w:rPr>
      </w:pPr>
      <w:r w:rsidRPr="00A44EF5">
        <w:rPr>
          <w:rFonts w:asciiTheme="minorHAnsi" w:hAnsiTheme="minorHAnsi" w:cstheme="minorHAnsi"/>
          <w:b/>
          <w:bCs/>
          <w:color w:val="E95B35"/>
          <w:sz w:val="28"/>
          <w:szCs w:val="40"/>
        </w:rPr>
        <w:t xml:space="preserve">Synlighet i Media </w:t>
      </w:r>
    </w:p>
    <w:p w14:paraId="6555A333" w14:textId="772C3F1A" w:rsidR="008A7523" w:rsidRPr="00593622" w:rsidRDefault="008A7523" w:rsidP="00850F8E">
      <w:pPr>
        <w:pStyle w:val="Datoogreferansefelt"/>
        <w:rPr>
          <w:rFonts w:asciiTheme="minorHAnsi" w:hAnsiTheme="minorHAnsi" w:cstheme="minorHAnsi"/>
          <w:sz w:val="20"/>
          <w:szCs w:val="24"/>
        </w:rPr>
      </w:pPr>
      <w:r w:rsidRPr="00A44EF5">
        <w:rPr>
          <w:rFonts w:asciiTheme="minorHAnsi" w:hAnsiTheme="minorHAnsi" w:cstheme="minorHAnsi"/>
          <w:sz w:val="20"/>
          <w:szCs w:val="24"/>
        </w:rPr>
        <w:tab/>
        <w:t>Musikkrådet h</w:t>
      </w:r>
      <w:r w:rsidR="00512387">
        <w:rPr>
          <w:rFonts w:asciiTheme="minorHAnsi" w:hAnsiTheme="minorHAnsi" w:cstheme="minorHAnsi"/>
          <w:sz w:val="20"/>
          <w:szCs w:val="24"/>
        </w:rPr>
        <w:t>adde</w:t>
      </w:r>
      <w:r w:rsidR="00F24BD5">
        <w:rPr>
          <w:rFonts w:asciiTheme="minorHAnsi" w:hAnsiTheme="minorHAnsi" w:cstheme="minorHAnsi"/>
          <w:sz w:val="20"/>
          <w:szCs w:val="24"/>
        </w:rPr>
        <w:t xml:space="preserve"> artikkel om musikklivet og prioriteringer i Sandnesposten i juli 2023.</w:t>
      </w:r>
    </w:p>
    <w:p w14:paraId="7186A90A" w14:textId="77777777" w:rsidR="00593622" w:rsidRDefault="00593622" w:rsidP="00850F8E">
      <w:pPr>
        <w:pStyle w:val="Datoogreferansefelt"/>
        <w:rPr>
          <w:rFonts w:asciiTheme="minorHAnsi" w:hAnsiTheme="minorHAnsi" w:cstheme="minorHAnsi"/>
          <w:b/>
          <w:bCs/>
          <w:color w:val="E95B35"/>
          <w:sz w:val="28"/>
          <w:szCs w:val="40"/>
        </w:rPr>
      </w:pPr>
    </w:p>
    <w:p w14:paraId="1048237A" w14:textId="0185E8C3" w:rsidR="00F63D6A" w:rsidRPr="00A44EF5" w:rsidRDefault="00F63D6A" w:rsidP="00850F8E">
      <w:pPr>
        <w:pStyle w:val="Datoogreferansefelt"/>
        <w:rPr>
          <w:rFonts w:asciiTheme="minorHAnsi" w:hAnsiTheme="minorHAnsi" w:cstheme="minorHAnsi"/>
          <w:b/>
          <w:bCs/>
          <w:color w:val="E95B35"/>
          <w:sz w:val="28"/>
          <w:szCs w:val="40"/>
        </w:rPr>
      </w:pPr>
      <w:r w:rsidRPr="00A44EF5">
        <w:rPr>
          <w:rFonts w:asciiTheme="minorHAnsi" w:hAnsiTheme="minorHAnsi" w:cstheme="minorHAnsi"/>
          <w:b/>
          <w:bCs/>
          <w:color w:val="E95B35"/>
          <w:sz w:val="28"/>
          <w:szCs w:val="40"/>
        </w:rPr>
        <w:t>Lok-</w:t>
      </w:r>
      <w:proofErr w:type="spellStart"/>
      <w:r w:rsidRPr="00A44EF5">
        <w:rPr>
          <w:rFonts w:asciiTheme="minorHAnsi" w:hAnsiTheme="minorHAnsi" w:cstheme="minorHAnsi"/>
          <w:b/>
          <w:bCs/>
          <w:color w:val="E95B35"/>
          <w:sz w:val="28"/>
          <w:szCs w:val="40"/>
        </w:rPr>
        <w:t>Mr</w:t>
      </w:r>
      <w:proofErr w:type="spellEnd"/>
      <w:r w:rsidRPr="00A44EF5">
        <w:rPr>
          <w:rFonts w:asciiTheme="minorHAnsi" w:hAnsiTheme="minorHAnsi" w:cstheme="minorHAnsi"/>
          <w:b/>
          <w:bCs/>
          <w:color w:val="E95B35"/>
          <w:sz w:val="28"/>
          <w:szCs w:val="40"/>
        </w:rPr>
        <w:t>-gruppe</w:t>
      </w:r>
    </w:p>
    <w:p w14:paraId="552EE6A8" w14:textId="3D8127D5" w:rsidR="00593622" w:rsidRDefault="00512387" w:rsidP="00512387">
      <w:pPr>
        <w:pStyle w:val="Datoogreferansefelt"/>
        <w:ind w:left="709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 xml:space="preserve">Daglig leder i musikkrådet var </w:t>
      </w:r>
      <w:r w:rsidR="00F24BD5">
        <w:rPr>
          <w:rFonts w:asciiTheme="minorHAnsi" w:hAnsiTheme="minorHAnsi" w:cstheme="minorHAnsi"/>
          <w:sz w:val="20"/>
          <w:szCs w:val="24"/>
        </w:rPr>
        <w:t xml:space="preserve">med i nasjonal arbeidsgruppe for lokale råd frem til landskonferansen i september. Da ble arbeidsgruppen oppløst ettersom ny struktur for lokalsrådsarbeid skulle komme på plass. </w:t>
      </w:r>
    </w:p>
    <w:p w14:paraId="0ABC14CA" w14:textId="77777777" w:rsidR="00CD00A5" w:rsidRPr="00A44EF5" w:rsidRDefault="00CD00A5" w:rsidP="00850F8E">
      <w:pPr>
        <w:pStyle w:val="Datoogreferansefelt"/>
        <w:rPr>
          <w:rFonts w:asciiTheme="minorHAnsi" w:hAnsiTheme="minorHAnsi" w:cstheme="minorHAnsi"/>
          <w:sz w:val="20"/>
          <w:szCs w:val="24"/>
        </w:rPr>
      </w:pPr>
    </w:p>
    <w:p w14:paraId="32ED3357" w14:textId="63545666" w:rsidR="005C200E" w:rsidRPr="00A44EF5" w:rsidRDefault="005C200E" w:rsidP="00850F8E">
      <w:pPr>
        <w:pStyle w:val="Datoogreferansefelt"/>
        <w:rPr>
          <w:rFonts w:asciiTheme="minorHAnsi" w:hAnsiTheme="minorHAnsi" w:cstheme="minorHAnsi"/>
          <w:b/>
          <w:bCs/>
          <w:color w:val="E95B35"/>
          <w:sz w:val="28"/>
          <w:szCs w:val="40"/>
        </w:rPr>
      </w:pPr>
      <w:r w:rsidRPr="00A44EF5">
        <w:rPr>
          <w:rFonts w:asciiTheme="minorHAnsi" w:hAnsiTheme="minorHAnsi" w:cstheme="minorHAnsi"/>
          <w:b/>
          <w:bCs/>
          <w:color w:val="E95B35"/>
          <w:sz w:val="28"/>
          <w:szCs w:val="40"/>
        </w:rPr>
        <w:t>Medlemmer</w:t>
      </w:r>
      <w:r w:rsidR="002E4D95" w:rsidRPr="00A44EF5">
        <w:rPr>
          <w:rFonts w:asciiTheme="minorHAnsi" w:hAnsiTheme="minorHAnsi" w:cstheme="minorHAnsi"/>
          <w:b/>
          <w:bCs/>
          <w:color w:val="E95B35"/>
          <w:sz w:val="28"/>
          <w:szCs w:val="40"/>
        </w:rPr>
        <w:t xml:space="preserve"> og medlemskontakt</w:t>
      </w:r>
    </w:p>
    <w:p w14:paraId="75490AA7" w14:textId="5FE73921" w:rsidR="00985C5E" w:rsidRDefault="00F24BD5" w:rsidP="00F24BD5">
      <w:pPr>
        <w:pStyle w:val="Datoogreferansefelt"/>
        <w:ind w:left="709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 xml:space="preserve">Musikkrådet fikk i 2023 ett nytt medlem og hadde totalt 51 medlemmer. </w:t>
      </w:r>
    </w:p>
    <w:p w14:paraId="3718D0FB" w14:textId="77777777" w:rsidR="00593622" w:rsidRPr="00A44EF5" w:rsidRDefault="00593622" w:rsidP="00850F8E">
      <w:pPr>
        <w:pStyle w:val="Datoogreferansefelt"/>
        <w:rPr>
          <w:rFonts w:asciiTheme="minorHAnsi" w:hAnsiTheme="minorHAnsi" w:cstheme="minorHAnsi"/>
          <w:sz w:val="20"/>
          <w:szCs w:val="24"/>
        </w:rPr>
      </w:pPr>
    </w:p>
    <w:p w14:paraId="0E2AA0DB" w14:textId="76D8E5E5" w:rsidR="00985C5E" w:rsidRPr="00A44EF5" w:rsidRDefault="00985C5E" w:rsidP="00850F8E">
      <w:pPr>
        <w:pStyle w:val="Datoogreferansefelt"/>
        <w:rPr>
          <w:rFonts w:asciiTheme="minorHAnsi" w:hAnsiTheme="minorHAnsi" w:cstheme="minorHAnsi"/>
          <w:b/>
          <w:bCs/>
          <w:color w:val="E95B35"/>
          <w:sz w:val="28"/>
          <w:szCs w:val="40"/>
        </w:rPr>
      </w:pPr>
      <w:r w:rsidRPr="00A44EF5">
        <w:rPr>
          <w:rFonts w:asciiTheme="minorHAnsi" w:hAnsiTheme="minorHAnsi" w:cstheme="minorHAnsi"/>
          <w:b/>
          <w:bCs/>
          <w:color w:val="E95B35"/>
          <w:sz w:val="28"/>
          <w:szCs w:val="40"/>
        </w:rPr>
        <w:t>Økonomi</w:t>
      </w:r>
      <w:r w:rsidR="00AF74DE" w:rsidRPr="00A44EF5">
        <w:rPr>
          <w:rFonts w:asciiTheme="minorHAnsi" w:hAnsiTheme="minorHAnsi" w:cstheme="minorHAnsi"/>
          <w:b/>
          <w:bCs/>
          <w:color w:val="E95B35"/>
          <w:sz w:val="28"/>
          <w:szCs w:val="40"/>
        </w:rPr>
        <w:t xml:space="preserve"> </w:t>
      </w:r>
    </w:p>
    <w:p w14:paraId="42C406E3" w14:textId="533CD63D" w:rsidR="00985C5E" w:rsidRDefault="00D921A5" w:rsidP="00D921A5">
      <w:pPr>
        <w:pStyle w:val="Datoogreferansefelt"/>
        <w:ind w:left="709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.......</w:t>
      </w:r>
    </w:p>
    <w:p w14:paraId="030FD4F5" w14:textId="77777777" w:rsidR="00C86CDC" w:rsidRPr="00A44EF5" w:rsidRDefault="00C86CDC" w:rsidP="00850F8E">
      <w:pPr>
        <w:pStyle w:val="Datoogreferansefelt"/>
        <w:rPr>
          <w:rFonts w:asciiTheme="minorHAnsi" w:hAnsiTheme="minorHAnsi" w:cstheme="minorHAnsi"/>
          <w:color w:val="E95B35"/>
          <w:sz w:val="28"/>
          <w:szCs w:val="40"/>
        </w:rPr>
      </w:pPr>
    </w:p>
    <w:p w14:paraId="65C039E7" w14:textId="57E631AC" w:rsidR="005C200E" w:rsidRPr="00A44EF5" w:rsidRDefault="00FD6616" w:rsidP="00850F8E">
      <w:pPr>
        <w:pStyle w:val="Datoogreferansefelt"/>
        <w:rPr>
          <w:rFonts w:asciiTheme="minorHAnsi" w:hAnsiTheme="minorHAnsi" w:cstheme="minorHAnsi"/>
          <w:b/>
          <w:bCs/>
          <w:color w:val="E95B35"/>
          <w:sz w:val="28"/>
          <w:szCs w:val="40"/>
        </w:rPr>
      </w:pPr>
      <w:r w:rsidRPr="00A44EF5">
        <w:rPr>
          <w:rFonts w:asciiTheme="minorHAnsi" w:hAnsiTheme="minorHAnsi" w:cstheme="minorHAnsi"/>
          <w:b/>
          <w:bCs/>
          <w:color w:val="E95B35"/>
          <w:sz w:val="28"/>
          <w:szCs w:val="40"/>
        </w:rPr>
        <w:t>Strategi og h</w:t>
      </w:r>
      <w:r w:rsidR="002C623A" w:rsidRPr="00A44EF5">
        <w:rPr>
          <w:rFonts w:asciiTheme="minorHAnsi" w:hAnsiTheme="minorHAnsi" w:cstheme="minorHAnsi"/>
          <w:b/>
          <w:bCs/>
          <w:color w:val="E95B35"/>
          <w:sz w:val="28"/>
          <w:szCs w:val="40"/>
        </w:rPr>
        <w:t>andlingsplan</w:t>
      </w:r>
      <w:r w:rsidR="001F3674" w:rsidRPr="00A44EF5">
        <w:rPr>
          <w:rFonts w:asciiTheme="minorHAnsi" w:hAnsiTheme="minorHAnsi" w:cstheme="minorHAnsi"/>
          <w:b/>
          <w:bCs/>
          <w:color w:val="E95B35"/>
          <w:sz w:val="28"/>
          <w:szCs w:val="40"/>
        </w:rPr>
        <w:t xml:space="preserve"> 202</w:t>
      </w:r>
      <w:r w:rsidR="009A3612">
        <w:rPr>
          <w:rFonts w:asciiTheme="minorHAnsi" w:hAnsiTheme="minorHAnsi" w:cstheme="minorHAnsi"/>
          <w:b/>
          <w:bCs/>
          <w:color w:val="E95B35"/>
          <w:sz w:val="28"/>
          <w:szCs w:val="40"/>
        </w:rPr>
        <w:t>3</w:t>
      </w:r>
    </w:p>
    <w:p w14:paraId="6DB6FD08" w14:textId="208679D0" w:rsidR="002C623A" w:rsidRPr="00A44EF5" w:rsidRDefault="00472D14" w:rsidP="00850F8E">
      <w:pPr>
        <w:pStyle w:val="Datoogreferansefelt"/>
        <w:rPr>
          <w:rFonts w:asciiTheme="minorHAnsi" w:hAnsiTheme="minorHAnsi" w:cstheme="minorHAnsi"/>
          <w:b/>
          <w:bCs/>
          <w:sz w:val="20"/>
          <w:szCs w:val="24"/>
        </w:rPr>
      </w:pPr>
      <w:r w:rsidRPr="00A44EF5">
        <w:rPr>
          <w:rFonts w:asciiTheme="minorHAnsi" w:hAnsiTheme="minorHAnsi" w:cstheme="minorHAnsi"/>
          <w:b/>
          <w:bCs/>
          <w:sz w:val="20"/>
          <w:szCs w:val="24"/>
        </w:rPr>
        <w:tab/>
      </w:r>
      <w:r w:rsidR="00FD6616" w:rsidRPr="00A44EF5">
        <w:rPr>
          <w:rFonts w:asciiTheme="minorHAnsi" w:hAnsiTheme="minorHAnsi" w:cstheme="minorHAnsi"/>
          <w:b/>
          <w:bCs/>
          <w:sz w:val="20"/>
          <w:szCs w:val="24"/>
        </w:rPr>
        <w:t>Se vedlegg</w:t>
      </w:r>
    </w:p>
    <w:p w14:paraId="0B834D06" w14:textId="77777777" w:rsidR="002C623A" w:rsidRPr="00A44EF5" w:rsidRDefault="002C623A" w:rsidP="00850F8E">
      <w:pPr>
        <w:pStyle w:val="Datoogreferansefelt"/>
        <w:rPr>
          <w:rFonts w:asciiTheme="minorHAnsi" w:hAnsiTheme="minorHAnsi" w:cstheme="minorHAnsi"/>
          <w:sz w:val="20"/>
          <w:szCs w:val="24"/>
        </w:rPr>
      </w:pPr>
    </w:p>
    <w:p w14:paraId="03952ECB" w14:textId="0D30C56A" w:rsidR="00472D14" w:rsidRPr="00A44EF5" w:rsidRDefault="00472D14" w:rsidP="00850F8E">
      <w:pPr>
        <w:pStyle w:val="Datoogreferansefelt"/>
        <w:rPr>
          <w:rFonts w:asciiTheme="minorHAnsi" w:hAnsiTheme="minorHAnsi" w:cstheme="minorHAnsi"/>
          <w:sz w:val="20"/>
          <w:szCs w:val="24"/>
        </w:rPr>
      </w:pPr>
    </w:p>
    <w:p w14:paraId="231238AB" w14:textId="07E12908" w:rsidR="00472D14" w:rsidRPr="00A44EF5" w:rsidRDefault="00472D14" w:rsidP="00850F8E">
      <w:pPr>
        <w:pStyle w:val="Datoogreferansefelt"/>
        <w:rPr>
          <w:rFonts w:asciiTheme="minorHAnsi" w:hAnsiTheme="minorHAnsi" w:cstheme="minorHAnsi"/>
          <w:color w:val="FF0000"/>
          <w:sz w:val="20"/>
          <w:szCs w:val="24"/>
        </w:rPr>
      </w:pPr>
    </w:p>
    <w:sectPr w:rsidR="00472D14" w:rsidRPr="00A44EF5" w:rsidSect="0011369A">
      <w:headerReference w:type="default" r:id="rId14"/>
      <w:footerReference w:type="default" r:id="rId15"/>
      <w:headerReference w:type="first" r:id="rId16"/>
      <w:pgSz w:w="11906" w:h="16838"/>
      <w:pgMar w:top="709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943A8" w14:textId="77777777" w:rsidR="0011369A" w:rsidRDefault="0011369A" w:rsidP="00F46DAA">
      <w:r>
        <w:separator/>
      </w:r>
    </w:p>
  </w:endnote>
  <w:endnote w:type="continuationSeparator" w:id="0">
    <w:p w14:paraId="1A5D5EE3" w14:textId="77777777" w:rsidR="0011369A" w:rsidRDefault="0011369A" w:rsidP="00F4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ab Grotesque">
    <w:altName w:val="Calibri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bGrotesque">
    <w:altName w:val="Cambria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LABGROTESQUE-MEDIUM">
    <w:altName w:val="Calibri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212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2"/>
      <w:gridCol w:w="2345"/>
      <w:gridCol w:w="2622"/>
      <w:gridCol w:w="2623"/>
    </w:tblGrid>
    <w:tr w:rsidR="005B1504" w:rsidRPr="00E91758" w14:paraId="6A09314E" w14:textId="77777777" w:rsidTr="00C02E4E">
      <w:tc>
        <w:tcPr>
          <w:tcW w:w="2622" w:type="dxa"/>
          <w:vAlign w:val="center"/>
        </w:tcPr>
        <w:p w14:paraId="01400BC4" w14:textId="77777777" w:rsidR="005B1504" w:rsidRPr="00E91758" w:rsidRDefault="005B1504" w:rsidP="005B1504"/>
      </w:tc>
      <w:tc>
        <w:tcPr>
          <w:tcW w:w="2345" w:type="dxa"/>
          <w:vAlign w:val="center"/>
        </w:tcPr>
        <w:p w14:paraId="1110040C" w14:textId="77777777" w:rsidR="005B1504" w:rsidRPr="00E91758" w:rsidRDefault="005B1504" w:rsidP="005B1504"/>
      </w:tc>
      <w:tc>
        <w:tcPr>
          <w:tcW w:w="2622" w:type="dxa"/>
          <w:vAlign w:val="center"/>
        </w:tcPr>
        <w:p w14:paraId="4942A7E4" w14:textId="639A718D" w:rsidR="005B1504" w:rsidRPr="00E91758" w:rsidRDefault="005B1504" w:rsidP="005B1504"/>
      </w:tc>
      <w:tc>
        <w:tcPr>
          <w:tcW w:w="2623" w:type="dxa"/>
          <w:vAlign w:val="center"/>
        </w:tcPr>
        <w:p w14:paraId="4B2F20C6" w14:textId="72896826" w:rsidR="005B1504" w:rsidRPr="00E91758" w:rsidRDefault="005B1504" w:rsidP="005B1504"/>
      </w:tc>
    </w:tr>
  </w:tbl>
  <w:p w14:paraId="7DB57452" w14:textId="39509615" w:rsidR="00890202" w:rsidRPr="00890202" w:rsidRDefault="00890202" w:rsidP="003F539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E99B6" w14:textId="77777777" w:rsidR="0011369A" w:rsidRDefault="0011369A" w:rsidP="00F46DAA">
      <w:r>
        <w:separator/>
      </w:r>
    </w:p>
  </w:footnote>
  <w:footnote w:type="continuationSeparator" w:id="0">
    <w:p w14:paraId="35A7A437" w14:textId="77777777" w:rsidR="0011369A" w:rsidRDefault="0011369A" w:rsidP="00F46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656965820"/>
      <w:docPartObj>
        <w:docPartGallery w:val="Page Numbers (Top of Page)"/>
        <w:docPartUnique/>
      </w:docPartObj>
    </w:sdtPr>
    <w:sdtContent>
      <w:p w14:paraId="6F6DDA23" w14:textId="77777777" w:rsidR="00256645" w:rsidRPr="00256645" w:rsidRDefault="00256645">
        <w:pPr>
          <w:pStyle w:val="Topptekst"/>
          <w:jc w:val="right"/>
          <w:rPr>
            <w:sz w:val="18"/>
          </w:rPr>
        </w:pPr>
        <w:r w:rsidRPr="00256645">
          <w:rPr>
            <w:sz w:val="18"/>
          </w:rPr>
          <w:fldChar w:fldCharType="begin"/>
        </w:r>
        <w:r w:rsidRPr="00256645">
          <w:rPr>
            <w:sz w:val="18"/>
          </w:rPr>
          <w:instrText>PAGE   \* MERGEFORMAT</w:instrText>
        </w:r>
        <w:r w:rsidRPr="00256645">
          <w:rPr>
            <w:sz w:val="18"/>
          </w:rPr>
          <w:fldChar w:fldCharType="separate"/>
        </w:r>
        <w:r w:rsidRPr="00256645">
          <w:rPr>
            <w:sz w:val="18"/>
          </w:rPr>
          <w:t>2</w:t>
        </w:r>
        <w:r w:rsidRPr="00256645">
          <w:rPr>
            <w:sz w:val="18"/>
          </w:rPr>
          <w:fldChar w:fldCharType="end"/>
        </w:r>
      </w:p>
    </w:sdtContent>
  </w:sdt>
  <w:p w14:paraId="645651D2" w14:textId="77777777" w:rsidR="00256645" w:rsidRDefault="00256645" w:rsidP="00256645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212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2"/>
      <w:gridCol w:w="2345"/>
      <w:gridCol w:w="2622"/>
      <w:gridCol w:w="2623"/>
    </w:tblGrid>
    <w:tr w:rsidR="00E91758" w:rsidRPr="00E91758" w14:paraId="321A3954" w14:textId="77777777" w:rsidTr="00503B7A">
      <w:tc>
        <w:tcPr>
          <w:tcW w:w="2622" w:type="dxa"/>
          <w:vAlign w:val="center"/>
        </w:tcPr>
        <w:p w14:paraId="67241FBF" w14:textId="77777777" w:rsidR="00E91758" w:rsidRPr="00E91758" w:rsidRDefault="001E7E2C" w:rsidP="00F46DAA">
          <w:r>
            <w:rPr>
              <w:noProof/>
            </w:rPr>
            <w:drawing>
              <wp:inline distT="0" distB="0" distL="0" distR="0" wp14:anchorId="2280A16E" wp14:editId="3BBDB009">
                <wp:extent cx="1480819" cy="465992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[fylke]_logo_oransje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666" cy="4756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5" w:type="dxa"/>
          <w:vAlign w:val="center"/>
        </w:tcPr>
        <w:p w14:paraId="6FE2D639" w14:textId="77777777" w:rsidR="00E91758" w:rsidRPr="00E91758" w:rsidRDefault="00E91758" w:rsidP="00F46DAA"/>
      </w:tc>
      <w:tc>
        <w:tcPr>
          <w:tcW w:w="2622" w:type="dxa"/>
          <w:vAlign w:val="center"/>
        </w:tcPr>
        <w:p w14:paraId="6C4141DD" w14:textId="77777777" w:rsidR="00E91758" w:rsidRPr="00E91758" w:rsidRDefault="001E7E2C" w:rsidP="00F46DAA">
          <w:r>
            <w:t>Sandnes</w:t>
          </w:r>
          <w:r w:rsidR="00E91758" w:rsidRPr="00E91758">
            <w:t>@musikk.no</w:t>
          </w:r>
        </w:p>
        <w:p w14:paraId="1E88B08D" w14:textId="77777777" w:rsidR="00E91758" w:rsidRPr="00E91758" w:rsidRDefault="001E7E2C" w:rsidP="00F46DAA">
          <w:r>
            <w:t>98021845</w:t>
          </w:r>
        </w:p>
      </w:tc>
      <w:tc>
        <w:tcPr>
          <w:tcW w:w="2623" w:type="dxa"/>
          <w:vAlign w:val="center"/>
        </w:tcPr>
        <w:p w14:paraId="7CE9CF09" w14:textId="77777777" w:rsidR="00E91758" w:rsidRPr="00E91758" w:rsidRDefault="001E7E2C" w:rsidP="00F46DAA">
          <w:pPr>
            <w:rPr>
              <w:noProof/>
            </w:rPr>
          </w:pPr>
          <w:r>
            <w:rPr>
              <w:noProof/>
            </w:rPr>
            <w:t>Veritashammaren 4G</w:t>
          </w:r>
        </w:p>
        <w:p w14:paraId="30B886DA" w14:textId="77777777" w:rsidR="00E91758" w:rsidRPr="00E91758" w:rsidRDefault="005B1504" w:rsidP="00F46DAA">
          <w:r>
            <w:t>4007 Stavanger</w:t>
          </w:r>
        </w:p>
      </w:tc>
    </w:tr>
  </w:tbl>
  <w:p w14:paraId="33162714" w14:textId="77777777" w:rsidR="00E91758" w:rsidRPr="00E91758" w:rsidRDefault="00E91758" w:rsidP="00F46DAA">
    <w:pPr>
      <w:pStyle w:val="Topptekst"/>
    </w:pPr>
  </w:p>
  <w:p w14:paraId="73E602C1" w14:textId="77777777" w:rsidR="00E91758" w:rsidRPr="00E91758" w:rsidRDefault="00E91758" w:rsidP="00F46DA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2D0"/>
    <w:multiLevelType w:val="hybridMultilevel"/>
    <w:tmpl w:val="3562451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97632"/>
    <w:multiLevelType w:val="hybridMultilevel"/>
    <w:tmpl w:val="4B2A13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0F0A"/>
    <w:multiLevelType w:val="hybridMultilevel"/>
    <w:tmpl w:val="14566F24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3ED395C"/>
    <w:multiLevelType w:val="hybridMultilevel"/>
    <w:tmpl w:val="8B1C1FC4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8F42958"/>
    <w:multiLevelType w:val="hybridMultilevel"/>
    <w:tmpl w:val="B92E92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14338"/>
    <w:multiLevelType w:val="hybridMultilevel"/>
    <w:tmpl w:val="1A9074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2199E"/>
    <w:multiLevelType w:val="hybridMultilevel"/>
    <w:tmpl w:val="E64E05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823A6"/>
    <w:multiLevelType w:val="hybridMultilevel"/>
    <w:tmpl w:val="F970DB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F4846"/>
    <w:multiLevelType w:val="hybridMultilevel"/>
    <w:tmpl w:val="C1C2B3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786E17"/>
    <w:multiLevelType w:val="hybridMultilevel"/>
    <w:tmpl w:val="4DC84F98"/>
    <w:lvl w:ilvl="0" w:tplc="00000001">
      <w:start w:val="1"/>
      <w:numFmt w:val="bullet"/>
      <w:lvlText w:val="•"/>
      <w:lvlJc w:val="left"/>
      <w:pPr>
        <w:ind w:left="1778" w:hanging="360"/>
      </w:pPr>
    </w:lvl>
    <w:lvl w:ilvl="1" w:tplc="0414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1DA7DFF"/>
    <w:multiLevelType w:val="hybridMultilevel"/>
    <w:tmpl w:val="D2E2E9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916FE"/>
    <w:multiLevelType w:val="hybridMultilevel"/>
    <w:tmpl w:val="6A3E2EEC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5882DBB"/>
    <w:multiLevelType w:val="hybridMultilevel"/>
    <w:tmpl w:val="627A5D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F6F9F"/>
    <w:multiLevelType w:val="hybridMultilevel"/>
    <w:tmpl w:val="2FD4689A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F4C686A"/>
    <w:multiLevelType w:val="hybridMultilevel"/>
    <w:tmpl w:val="42089532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1FC9208F"/>
    <w:multiLevelType w:val="hybridMultilevel"/>
    <w:tmpl w:val="984047B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ED3A6D"/>
    <w:multiLevelType w:val="hybridMultilevel"/>
    <w:tmpl w:val="C1A806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122F1"/>
    <w:multiLevelType w:val="hybridMultilevel"/>
    <w:tmpl w:val="4F3C0AE4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C0B5BBF"/>
    <w:multiLevelType w:val="multilevel"/>
    <w:tmpl w:val="CDCEE9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3A0A491F"/>
    <w:multiLevelType w:val="hybridMultilevel"/>
    <w:tmpl w:val="3E4069CC"/>
    <w:lvl w:ilvl="0" w:tplc="17567E5E">
      <w:start w:val="1"/>
      <w:numFmt w:val="bullet"/>
      <w:pStyle w:val="Listeavsnit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A2277"/>
    <w:multiLevelType w:val="hybridMultilevel"/>
    <w:tmpl w:val="B5D64F92"/>
    <w:lvl w:ilvl="0" w:tplc="0414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3BB84FCC"/>
    <w:multiLevelType w:val="hybridMultilevel"/>
    <w:tmpl w:val="07E66370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BCD75FC"/>
    <w:multiLevelType w:val="hybridMultilevel"/>
    <w:tmpl w:val="409AC886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5016B94"/>
    <w:multiLevelType w:val="hybridMultilevel"/>
    <w:tmpl w:val="560A11E0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A0C7123"/>
    <w:multiLevelType w:val="hybridMultilevel"/>
    <w:tmpl w:val="25FCB7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E25B9"/>
    <w:multiLevelType w:val="hybridMultilevel"/>
    <w:tmpl w:val="AEB02E9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421CC"/>
    <w:multiLevelType w:val="hybridMultilevel"/>
    <w:tmpl w:val="9EAEF0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15E28"/>
    <w:multiLevelType w:val="hybridMultilevel"/>
    <w:tmpl w:val="4F445DB6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06B4F98"/>
    <w:multiLevelType w:val="hybridMultilevel"/>
    <w:tmpl w:val="909899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97478"/>
    <w:multiLevelType w:val="hybridMultilevel"/>
    <w:tmpl w:val="DE02AB30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B35A16"/>
    <w:multiLevelType w:val="hybridMultilevel"/>
    <w:tmpl w:val="90102DC6"/>
    <w:lvl w:ilvl="0" w:tplc="00000001">
      <w:start w:val="1"/>
      <w:numFmt w:val="bullet"/>
      <w:lvlText w:val="•"/>
      <w:lvlJc w:val="left"/>
      <w:pPr>
        <w:ind w:left="1429" w:hanging="360"/>
      </w:p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5D4DCC"/>
    <w:multiLevelType w:val="hybridMultilevel"/>
    <w:tmpl w:val="8DE613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A124E"/>
    <w:multiLevelType w:val="hybridMultilevel"/>
    <w:tmpl w:val="BCD84B1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90999"/>
    <w:multiLevelType w:val="hybridMultilevel"/>
    <w:tmpl w:val="BD4CAA38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476433A"/>
    <w:multiLevelType w:val="hybridMultilevel"/>
    <w:tmpl w:val="B6D463D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EF21E2"/>
    <w:multiLevelType w:val="hybridMultilevel"/>
    <w:tmpl w:val="11A443B2"/>
    <w:lvl w:ilvl="0" w:tplc="00000001">
      <w:start w:val="1"/>
      <w:numFmt w:val="bullet"/>
      <w:lvlText w:val="•"/>
      <w:lvlJc w:val="left"/>
      <w:pPr>
        <w:ind w:left="1475" w:hanging="360"/>
      </w:pPr>
    </w:lvl>
    <w:lvl w:ilvl="1" w:tplc="04140003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915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052EE1"/>
    <w:multiLevelType w:val="hybridMultilevel"/>
    <w:tmpl w:val="30824C8C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B4754B7"/>
    <w:multiLevelType w:val="hybridMultilevel"/>
    <w:tmpl w:val="67B6335E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1CE3E26"/>
    <w:multiLevelType w:val="hybridMultilevel"/>
    <w:tmpl w:val="B7F0FB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96825"/>
    <w:multiLevelType w:val="hybridMultilevel"/>
    <w:tmpl w:val="640A37E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F1328"/>
    <w:multiLevelType w:val="hybridMultilevel"/>
    <w:tmpl w:val="1B0282CA"/>
    <w:lvl w:ilvl="0" w:tplc="0414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8327624"/>
    <w:multiLevelType w:val="hybridMultilevel"/>
    <w:tmpl w:val="2222BC4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A5438"/>
    <w:multiLevelType w:val="hybridMultilevel"/>
    <w:tmpl w:val="8126F686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AE43D7C"/>
    <w:multiLevelType w:val="hybridMultilevel"/>
    <w:tmpl w:val="023613B4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53180975">
    <w:abstractNumId w:val="19"/>
  </w:num>
  <w:num w:numId="2" w16cid:durableId="1714772295">
    <w:abstractNumId w:val="9"/>
  </w:num>
  <w:num w:numId="3" w16cid:durableId="1295411187">
    <w:abstractNumId w:val="35"/>
  </w:num>
  <w:num w:numId="4" w16cid:durableId="418910554">
    <w:abstractNumId w:val="30"/>
  </w:num>
  <w:num w:numId="5" w16cid:durableId="2006082633">
    <w:abstractNumId w:val="34"/>
  </w:num>
  <w:num w:numId="6" w16cid:durableId="1993950908">
    <w:abstractNumId w:val="37"/>
  </w:num>
  <w:num w:numId="7" w16cid:durableId="1651012937">
    <w:abstractNumId w:val="40"/>
  </w:num>
  <w:num w:numId="8" w16cid:durableId="1314598656">
    <w:abstractNumId w:val="39"/>
  </w:num>
  <w:num w:numId="9" w16cid:durableId="1922981643">
    <w:abstractNumId w:val="36"/>
  </w:num>
  <w:num w:numId="10" w16cid:durableId="1490293143">
    <w:abstractNumId w:val="11"/>
  </w:num>
  <w:num w:numId="11" w16cid:durableId="1450391804">
    <w:abstractNumId w:val="27"/>
  </w:num>
  <w:num w:numId="12" w16cid:durableId="1237671151">
    <w:abstractNumId w:val="20"/>
  </w:num>
  <w:num w:numId="13" w16cid:durableId="712458114">
    <w:abstractNumId w:val="33"/>
  </w:num>
  <w:num w:numId="14" w16cid:durableId="2015915227">
    <w:abstractNumId w:val="23"/>
  </w:num>
  <w:num w:numId="15" w16cid:durableId="477697036">
    <w:abstractNumId w:val="42"/>
  </w:num>
  <w:num w:numId="16" w16cid:durableId="925499944">
    <w:abstractNumId w:val="31"/>
  </w:num>
  <w:num w:numId="17" w16cid:durableId="2071347257">
    <w:abstractNumId w:val="43"/>
  </w:num>
  <w:num w:numId="18" w16cid:durableId="769081165">
    <w:abstractNumId w:val="13"/>
  </w:num>
  <w:num w:numId="19" w16cid:durableId="1280182525">
    <w:abstractNumId w:val="3"/>
  </w:num>
  <w:num w:numId="20" w16cid:durableId="1970357134">
    <w:abstractNumId w:val="21"/>
  </w:num>
  <w:num w:numId="21" w16cid:durableId="1040515760">
    <w:abstractNumId w:val="32"/>
  </w:num>
  <w:num w:numId="22" w16cid:durableId="1887374778">
    <w:abstractNumId w:val="28"/>
  </w:num>
  <w:num w:numId="23" w16cid:durableId="1078938458">
    <w:abstractNumId w:val="10"/>
  </w:num>
  <w:num w:numId="24" w16cid:durableId="1163160499">
    <w:abstractNumId w:val="0"/>
  </w:num>
  <w:num w:numId="25" w16cid:durableId="1780055655">
    <w:abstractNumId w:val="8"/>
  </w:num>
  <w:num w:numId="26" w16cid:durableId="2039624030">
    <w:abstractNumId w:val="17"/>
  </w:num>
  <w:num w:numId="27" w16cid:durableId="703941852">
    <w:abstractNumId w:val="18"/>
  </w:num>
  <w:num w:numId="28" w16cid:durableId="1860194517">
    <w:abstractNumId w:val="26"/>
  </w:num>
  <w:num w:numId="29" w16cid:durableId="163402438">
    <w:abstractNumId w:val="22"/>
  </w:num>
  <w:num w:numId="30" w16cid:durableId="1800954759">
    <w:abstractNumId w:val="5"/>
  </w:num>
  <w:num w:numId="31" w16cid:durableId="922186324">
    <w:abstractNumId w:val="7"/>
  </w:num>
  <w:num w:numId="32" w16cid:durableId="1857383080">
    <w:abstractNumId w:val="6"/>
  </w:num>
  <w:num w:numId="33" w16cid:durableId="1325472183">
    <w:abstractNumId w:val="24"/>
  </w:num>
  <w:num w:numId="34" w16cid:durableId="1947080995">
    <w:abstractNumId w:val="1"/>
  </w:num>
  <w:num w:numId="35" w16cid:durableId="2012487699">
    <w:abstractNumId w:val="14"/>
  </w:num>
  <w:num w:numId="36" w16cid:durableId="858784754">
    <w:abstractNumId w:val="2"/>
  </w:num>
  <w:num w:numId="37" w16cid:durableId="1841121286">
    <w:abstractNumId w:val="29"/>
  </w:num>
  <w:num w:numId="38" w16cid:durableId="979307052">
    <w:abstractNumId w:val="41"/>
  </w:num>
  <w:num w:numId="39" w16cid:durableId="2114789045">
    <w:abstractNumId w:val="25"/>
  </w:num>
  <w:num w:numId="40" w16cid:durableId="1227914572">
    <w:abstractNumId w:val="15"/>
  </w:num>
  <w:num w:numId="41" w16cid:durableId="837118725">
    <w:abstractNumId w:val="16"/>
  </w:num>
  <w:num w:numId="42" w16cid:durableId="1959214841">
    <w:abstractNumId w:val="12"/>
  </w:num>
  <w:num w:numId="43" w16cid:durableId="104546687">
    <w:abstractNumId w:val="4"/>
  </w:num>
  <w:num w:numId="44" w16cid:durableId="183986177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71"/>
    <w:rsid w:val="0000213D"/>
    <w:rsid w:val="0000626C"/>
    <w:rsid w:val="000105A8"/>
    <w:rsid w:val="000215EB"/>
    <w:rsid w:val="0002375F"/>
    <w:rsid w:val="00024F75"/>
    <w:rsid w:val="00027B10"/>
    <w:rsid w:val="00031357"/>
    <w:rsid w:val="000345AD"/>
    <w:rsid w:val="0003583C"/>
    <w:rsid w:val="00036601"/>
    <w:rsid w:val="0004199A"/>
    <w:rsid w:val="00046397"/>
    <w:rsid w:val="00047D20"/>
    <w:rsid w:val="000516FC"/>
    <w:rsid w:val="000763FF"/>
    <w:rsid w:val="0007666E"/>
    <w:rsid w:val="00076D7D"/>
    <w:rsid w:val="00086629"/>
    <w:rsid w:val="000944B8"/>
    <w:rsid w:val="00095F93"/>
    <w:rsid w:val="000B3342"/>
    <w:rsid w:val="000B3E8E"/>
    <w:rsid w:val="000B4E7F"/>
    <w:rsid w:val="000B611B"/>
    <w:rsid w:val="000C47AD"/>
    <w:rsid w:val="000C5219"/>
    <w:rsid w:val="000E0EDB"/>
    <w:rsid w:val="000E3645"/>
    <w:rsid w:val="000E6C53"/>
    <w:rsid w:val="000F03F2"/>
    <w:rsid w:val="00107BD0"/>
    <w:rsid w:val="0011369A"/>
    <w:rsid w:val="00122540"/>
    <w:rsid w:val="00122E4A"/>
    <w:rsid w:val="00125B67"/>
    <w:rsid w:val="001318BE"/>
    <w:rsid w:val="00131F7A"/>
    <w:rsid w:val="00135AB7"/>
    <w:rsid w:val="00142EAE"/>
    <w:rsid w:val="00146210"/>
    <w:rsid w:val="00155725"/>
    <w:rsid w:val="00170580"/>
    <w:rsid w:val="001709B6"/>
    <w:rsid w:val="0017669D"/>
    <w:rsid w:val="00185226"/>
    <w:rsid w:val="001858B2"/>
    <w:rsid w:val="00193654"/>
    <w:rsid w:val="001A43FD"/>
    <w:rsid w:val="001A5568"/>
    <w:rsid w:val="001C2507"/>
    <w:rsid w:val="001C600D"/>
    <w:rsid w:val="001C6386"/>
    <w:rsid w:val="001D0CCB"/>
    <w:rsid w:val="001E1C2A"/>
    <w:rsid w:val="001E61F0"/>
    <w:rsid w:val="001E7E2C"/>
    <w:rsid w:val="001F3674"/>
    <w:rsid w:val="001F3E8F"/>
    <w:rsid w:val="00206D8F"/>
    <w:rsid w:val="002071ED"/>
    <w:rsid w:val="00210DD3"/>
    <w:rsid w:val="002110FB"/>
    <w:rsid w:val="00220770"/>
    <w:rsid w:val="002233B3"/>
    <w:rsid w:val="00232A79"/>
    <w:rsid w:val="00232CBA"/>
    <w:rsid w:val="002358B0"/>
    <w:rsid w:val="00240881"/>
    <w:rsid w:val="002447DE"/>
    <w:rsid w:val="00256645"/>
    <w:rsid w:val="00265284"/>
    <w:rsid w:val="0026560F"/>
    <w:rsid w:val="0027268E"/>
    <w:rsid w:val="00275DD4"/>
    <w:rsid w:val="002761A9"/>
    <w:rsid w:val="00280E51"/>
    <w:rsid w:val="0028370E"/>
    <w:rsid w:val="00291CD9"/>
    <w:rsid w:val="00292F12"/>
    <w:rsid w:val="00297414"/>
    <w:rsid w:val="002A33EF"/>
    <w:rsid w:val="002C197C"/>
    <w:rsid w:val="002C1C5C"/>
    <w:rsid w:val="002C5BF2"/>
    <w:rsid w:val="002C623A"/>
    <w:rsid w:val="002D76E9"/>
    <w:rsid w:val="002E0521"/>
    <w:rsid w:val="002E4D95"/>
    <w:rsid w:val="002F095F"/>
    <w:rsid w:val="002F4912"/>
    <w:rsid w:val="00304E7E"/>
    <w:rsid w:val="00310675"/>
    <w:rsid w:val="00316C43"/>
    <w:rsid w:val="00321430"/>
    <w:rsid w:val="00335E1E"/>
    <w:rsid w:val="00341551"/>
    <w:rsid w:val="00342D9C"/>
    <w:rsid w:val="003469E1"/>
    <w:rsid w:val="003510C3"/>
    <w:rsid w:val="00352ED1"/>
    <w:rsid w:val="003601F8"/>
    <w:rsid w:val="00360EF3"/>
    <w:rsid w:val="00361D21"/>
    <w:rsid w:val="0037077A"/>
    <w:rsid w:val="00375EE7"/>
    <w:rsid w:val="003770FE"/>
    <w:rsid w:val="003860D3"/>
    <w:rsid w:val="00392810"/>
    <w:rsid w:val="003B6879"/>
    <w:rsid w:val="003C0947"/>
    <w:rsid w:val="003C2BD2"/>
    <w:rsid w:val="003D25B8"/>
    <w:rsid w:val="003F0BDA"/>
    <w:rsid w:val="003F5392"/>
    <w:rsid w:val="003F64BA"/>
    <w:rsid w:val="004048C2"/>
    <w:rsid w:val="004067BC"/>
    <w:rsid w:val="00413F5A"/>
    <w:rsid w:val="00414EAB"/>
    <w:rsid w:val="00422EFA"/>
    <w:rsid w:val="00424585"/>
    <w:rsid w:val="00434EBB"/>
    <w:rsid w:val="004449F9"/>
    <w:rsid w:val="00461FB5"/>
    <w:rsid w:val="0046552D"/>
    <w:rsid w:val="00472D14"/>
    <w:rsid w:val="00483A0D"/>
    <w:rsid w:val="0048683E"/>
    <w:rsid w:val="004954A7"/>
    <w:rsid w:val="004A26D8"/>
    <w:rsid w:val="004A26E8"/>
    <w:rsid w:val="004B14B0"/>
    <w:rsid w:val="004B18B5"/>
    <w:rsid w:val="004B1DD7"/>
    <w:rsid w:val="004C0199"/>
    <w:rsid w:val="004C20E5"/>
    <w:rsid w:val="004C73DF"/>
    <w:rsid w:val="004F0B0F"/>
    <w:rsid w:val="004F5C92"/>
    <w:rsid w:val="004F7D74"/>
    <w:rsid w:val="00502031"/>
    <w:rsid w:val="00502D52"/>
    <w:rsid w:val="00503B7A"/>
    <w:rsid w:val="00506D11"/>
    <w:rsid w:val="00507F98"/>
    <w:rsid w:val="00510AA0"/>
    <w:rsid w:val="0051139B"/>
    <w:rsid w:val="00512387"/>
    <w:rsid w:val="00512981"/>
    <w:rsid w:val="00524140"/>
    <w:rsid w:val="005373C7"/>
    <w:rsid w:val="00543506"/>
    <w:rsid w:val="00544F11"/>
    <w:rsid w:val="00562FD5"/>
    <w:rsid w:val="00566984"/>
    <w:rsid w:val="00571808"/>
    <w:rsid w:val="005729F5"/>
    <w:rsid w:val="00575F7C"/>
    <w:rsid w:val="00580CA1"/>
    <w:rsid w:val="00592593"/>
    <w:rsid w:val="00593622"/>
    <w:rsid w:val="005953B3"/>
    <w:rsid w:val="005A43FF"/>
    <w:rsid w:val="005A7A46"/>
    <w:rsid w:val="005B1504"/>
    <w:rsid w:val="005B1D2D"/>
    <w:rsid w:val="005B3FFD"/>
    <w:rsid w:val="005B61EC"/>
    <w:rsid w:val="005C200E"/>
    <w:rsid w:val="005D54EA"/>
    <w:rsid w:val="005F5E6E"/>
    <w:rsid w:val="006045A9"/>
    <w:rsid w:val="00606736"/>
    <w:rsid w:val="00614560"/>
    <w:rsid w:val="0061690E"/>
    <w:rsid w:val="006209EB"/>
    <w:rsid w:val="00626F73"/>
    <w:rsid w:val="00637109"/>
    <w:rsid w:val="00637AC0"/>
    <w:rsid w:val="00645E1A"/>
    <w:rsid w:val="00652146"/>
    <w:rsid w:val="00653C26"/>
    <w:rsid w:val="00660F9A"/>
    <w:rsid w:val="00665404"/>
    <w:rsid w:val="00666FCA"/>
    <w:rsid w:val="00677C51"/>
    <w:rsid w:val="00680B37"/>
    <w:rsid w:val="00691F15"/>
    <w:rsid w:val="00694270"/>
    <w:rsid w:val="00695A3C"/>
    <w:rsid w:val="00696FAB"/>
    <w:rsid w:val="006A3CA0"/>
    <w:rsid w:val="006A68B8"/>
    <w:rsid w:val="006B1DF4"/>
    <w:rsid w:val="006B7153"/>
    <w:rsid w:val="006C00CA"/>
    <w:rsid w:val="006E3BDA"/>
    <w:rsid w:val="006E4ABB"/>
    <w:rsid w:val="00704453"/>
    <w:rsid w:val="00706019"/>
    <w:rsid w:val="007064DA"/>
    <w:rsid w:val="00712C61"/>
    <w:rsid w:val="00713D99"/>
    <w:rsid w:val="007231B3"/>
    <w:rsid w:val="0072365A"/>
    <w:rsid w:val="00723AD0"/>
    <w:rsid w:val="00723AD3"/>
    <w:rsid w:val="0072581A"/>
    <w:rsid w:val="00734451"/>
    <w:rsid w:val="007422A6"/>
    <w:rsid w:val="00746ED4"/>
    <w:rsid w:val="0074756A"/>
    <w:rsid w:val="00755224"/>
    <w:rsid w:val="00766BFD"/>
    <w:rsid w:val="00767397"/>
    <w:rsid w:val="00767B18"/>
    <w:rsid w:val="0077050D"/>
    <w:rsid w:val="00771090"/>
    <w:rsid w:val="007722CB"/>
    <w:rsid w:val="00780A5C"/>
    <w:rsid w:val="007817DC"/>
    <w:rsid w:val="007A2428"/>
    <w:rsid w:val="007B0946"/>
    <w:rsid w:val="007B4D77"/>
    <w:rsid w:val="007B55CD"/>
    <w:rsid w:val="007F2D1F"/>
    <w:rsid w:val="007F61CF"/>
    <w:rsid w:val="00817C06"/>
    <w:rsid w:val="00821D79"/>
    <w:rsid w:val="00827065"/>
    <w:rsid w:val="00850F8E"/>
    <w:rsid w:val="00854C07"/>
    <w:rsid w:val="00857AB4"/>
    <w:rsid w:val="00864E58"/>
    <w:rsid w:val="0086521F"/>
    <w:rsid w:val="008715D8"/>
    <w:rsid w:val="00877BA9"/>
    <w:rsid w:val="00884810"/>
    <w:rsid w:val="00885819"/>
    <w:rsid w:val="00890202"/>
    <w:rsid w:val="00896CD4"/>
    <w:rsid w:val="008A7523"/>
    <w:rsid w:val="008D3A43"/>
    <w:rsid w:val="008D4BAB"/>
    <w:rsid w:val="008E5740"/>
    <w:rsid w:val="008F5DC0"/>
    <w:rsid w:val="0090565C"/>
    <w:rsid w:val="00907F62"/>
    <w:rsid w:val="009121FB"/>
    <w:rsid w:val="00915226"/>
    <w:rsid w:val="00915D13"/>
    <w:rsid w:val="00921A3C"/>
    <w:rsid w:val="00936227"/>
    <w:rsid w:val="0093726D"/>
    <w:rsid w:val="00937EDE"/>
    <w:rsid w:val="00951F6D"/>
    <w:rsid w:val="009563F8"/>
    <w:rsid w:val="00963943"/>
    <w:rsid w:val="009759AB"/>
    <w:rsid w:val="009843E9"/>
    <w:rsid w:val="00984422"/>
    <w:rsid w:val="00985C5E"/>
    <w:rsid w:val="0098671A"/>
    <w:rsid w:val="00993C79"/>
    <w:rsid w:val="00994029"/>
    <w:rsid w:val="009A3612"/>
    <w:rsid w:val="009A4175"/>
    <w:rsid w:val="009B2110"/>
    <w:rsid w:val="009B2559"/>
    <w:rsid w:val="009B7B58"/>
    <w:rsid w:val="009C2165"/>
    <w:rsid w:val="009C60A5"/>
    <w:rsid w:val="009D3C59"/>
    <w:rsid w:val="009E0820"/>
    <w:rsid w:val="009E56EE"/>
    <w:rsid w:val="009F58C7"/>
    <w:rsid w:val="00A150E5"/>
    <w:rsid w:val="00A25E5B"/>
    <w:rsid w:val="00A26528"/>
    <w:rsid w:val="00A403AE"/>
    <w:rsid w:val="00A429B1"/>
    <w:rsid w:val="00A43281"/>
    <w:rsid w:val="00A44EF5"/>
    <w:rsid w:val="00A472BF"/>
    <w:rsid w:val="00A530F3"/>
    <w:rsid w:val="00A558BB"/>
    <w:rsid w:val="00A641A9"/>
    <w:rsid w:val="00A83D18"/>
    <w:rsid w:val="00A84392"/>
    <w:rsid w:val="00A87DE5"/>
    <w:rsid w:val="00A90A0A"/>
    <w:rsid w:val="00A91F58"/>
    <w:rsid w:val="00A9293C"/>
    <w:rsid w:val="00AA3748"/>
    <w:rsid w:val="00AA7B90"/>
    <w:rsid w:val="00AB132A"/>
    <w:rsid w:val="00AB30BD"/>
    <w:rsid w:val="00AC5769"/>
    <w:rsid w:val="00AC7F24"/>
    <w:rsid w:val="00AD107D"/>
    <w:rsid w:val="00AD1919"/>
    <w:rsid w:val="00AD2A58"/>
    <w:rsid w:val="00AD4661"/>
    <w:rsid w:val="00AE357A"/>
    <w:rsid w:val="00AE48CD"/>
    <w:rsid w:val="00AF20C8"/>
    <w:rsid w:val="00AF2115"/>
    <w:rsid w:val="00AF74DE"/>
    <w:rsid w:val="00B15DDD"/>
    <w:rsid w:val="00B238CE"/>
    <w:rsid w:val="00B27F8B"/>
    <w:rsid w:val="00B54C59"/>
    <w:rsid w:val="00B64971"/>
    <w:rsid w:val="00B65DBB"/>
    <w:rsid w:val="00B7456F"/>
    <w:rsid w:val="00B76425"/>
    <w:rsid w:val="00B859DF"/>
    <w:rsid w:val="00B951FF"/>
    <w:rsid w:val="00B97B02"/>
    <w:rsid w:val="00B97EC0"/>
    <w:rsid w:val="00BB1B50"/>
    <w:rsid w:val="00BB247B"/>
    <w:rsid w:val="00BB30F3"/>
    <w:rsid w:val="00BB41FE"/>
    <w:rsid w:val="00BC12E2"/>
    <w:rsid w:val="00BC3EF0"/>
    <w:rsid w:val="00BC5F1D"/>
    <w:rsid w:val="00BC6873"/>
    <w:rsid w:val="00BC7B9D"/>
    <w:rsid w:val="00BD2703"/>
    <w:rsid w:val="00BD3F11"/>
    <w:rsid w:val="00BE3741"/>
    <w:rsid w:val="00BF1C54"/>
    <w:rsid w:val="00BF4BC8"/>
    <w:rsid w:val="00C00097"/>
    <w:rsid w:val="00C00538"/>
    <w:rsid w:val="00C02D47"/>
    <w:rsid w:val="00C0666F"/>
    <w:rsid w:val="00C07CD8"/>
    <w:rsid w:val="00C1704A"/>
    <w:rsid w:val="00C22309"/>
    <w:rsid w:val="00C24BA4"/>
    <w:rsid w:val="00C26058"/>
    <w:rsid w:val="00C335C5"/>
    <w:rsid w:val="00C34B55"/>
    <w:rsid w:val="00C413C4"/>
    <w:rsid w:val="00C5784E"/>
    <w:rsid w:val="00C57BA6"/>
    <w:rsid w:val="00C6011A"/>
    <w:rsid w:val="00C6465D"/>
    <w:rsid w:val="00C70C91"/>
    <w:rsid w:val="00C70F3F"/>
    <w:rsid w:val="00C7300E"/>
    <w:rsid w:val="00C7607E"/>
    <w:rsid w:val="00C80A5C"/>
    <w:rsid w:val="00C82D2A"/>
    <w:rsid w:val="00C86CDC"/>
    <w:rsid w:val="00CA2654"/>
    <w:rsid w:val="00CA399B"/>
    <w:rsid w:val="00CA5699"/>
    <w:rsid w:val="00CA6052"/>
    <w:rsid w:val="00CA6A45"/>
    <w:rsid w:val="00CB63B6"/>
    <w:rsid w:val="00CB75F5"/>
    <w:rsid w:val="00CC1CCC"/>
    <w:rsid w:val="00CC3B9E"/>
    <w:rsid w:val="00CC4D9A"/>
    <w:rsid w:val="00CD00A5"/>
    <w:rsid w:val="00CD4488"/>
    <w:rsid w:val="00CD5300"/>
    <w:rsid w:val="00CD5A35"/>
    <w:rsid w:val="00CE57F5"/>
    <w:rsid w:val="00CF503F"/>
    <w:rsid w:val="00CF6B25"/>
    <w:rsid w:val="00D01995"/>
    <w:rsid w:val="00D02044"/>
    <w:rsid w:val="00D15527"/>
    <w:rsid w:val="00D31D22"/>
    <w:rsid w:val="00D34ED3"/>
    <w:rsid w:val="00D4349F"/>
    <w:rsid w:val="00D4470B"/>
    <w:rsid w:val="00D54BB7"/>
    <w:rsid w:val="00D656E2"/>
    <w:rsid w:val="00D707F1"/>
    <w:rsid w:val="00D76D6D"/>
    <w:rsid w:val="00D77E1C"/>
    <w:rsid w:val="00D80E49"/>
    <w:rsid w:val="00D83728"/>
    <w:rsid w:val="00D84F80"/>
    <w:rsid w:val="00D86B7C"/>
    <w:rsid w:val="00D921A5"/>
    <w:rsid w:val="00D94CB2"/>
    <w:rsid w:val="00DA4BCB"/>
    <w:rsid w:val="00DB4A07"/>
    <w:rsid w:val="00DB6BF7"/>
    <w:rsid w:val="00DC2069"/>
    <w:rsid w:val="00DC4F3F"/>
    <w:rsid w:val="00DD37C8"/>
    <w:rsid w:val="00DE020F"/>
    <w:rsid w:val="00DE6914"/>
    <w:rsid w:val="00DF0318"/>
    <w:rsid w:val="00E00E2B"/>
    <w:rsid w:val="00E0136C"/>
    <w:rsid w:val="00E02893"/>
    <w:rsid w:val="00E03D50"/>
    <w:rsid w:val="00E04AC0"/>
    <w:rsid w:val="00E149F1"/>
    <w:rsid w:val="00E14A18"/>
    <w:rsid w:val="00E26AD8"/>
    <w:rsid w:val="00E33695"/>
    <w:rsid w:val="00E34977"/>
    <w:rsid w:val="00E35629"/>
    <w:rsid w:val="00E4649B"/>
    <w:rsid w:val="00E62676"/>
    <w:rsid w:val="00E63D7D"/>
    <w:rsid w:val="00E65B46"/>
    <w:rsid w:val="00E662F6"/>
    <w:rsid w:val="00E665FD"/>
    <w:rsid w:val="00E71402"/>
    <w:rsid w:val="00E8268D"/>
    <w:rsid w:val="00E85926"/>
    <w:rsid w:val="00E85BF4"/>
    <w:rsid w:val="00E87777"/>
    <w:rsid w:val="00E91758"/>
    <w:rsid w:val="00EA5569"/>
    <w:rsid w:val="00EB0CD0"/>
    <w:rsid w:val="00EC249C"/>
    <w:rsid w:val="00EC505F"/>
    <w:rsid w:val="00EC6AB7"/>
    <w:rsid w:val="00EE1517"/>
    <w:rsid w:val="00EE21F4"/>
    <w:rsid w:val="00EE356E"/>
    <w:rsid w:val="00EE7CE3"/>
    <w:rsid w:val="00EF03EC"/>
    <w:rsid w:val="00EF3174"/>
    <w:rsid w:val="00F043F9"/>
    <w:rsid w:val="00F050E8"/>
    <w:rsid w:val="00F1650A"/>
    <w:rsid w:val="00F17936"/>
    <w:rsid w:val="00F23CEE"/>
    <w:rsid w:val="00F24BD5"/>
    <w:rsid w:val="00F25BAA"/>
    <w:rsid w:val="00F26A65"/>
    <w:rsid w:val="00F36544"/>
    <w:rsid w:val="00F379FF"/>
    <w:rsid w:val="00F46DAA"/>
    <w:rsid w:val="00F55A21"/>
    <w:rsid w:val="00F61AFD"/>
    <w:rsid w:val="00F62C20"/>
    <w:rsid w:val="00F63D6A"/>
    <w:rsid w:val="00F71B46"/>
    <w:rsid w:val="00F7435C"/>
    <w:rsid w:val="00F826FC"/>
    <w:rsid w:val="00F92661"/>
    <w:rsid w:val="00F92665"/>
    <w:rsid w:val="00F94F66"/>
    <w:rsid w:val="00F96BC0"/>
    <w:rsid w:val="00FA417B"/>
    <w:rsid w:val="00FB4FD8"/>
    <w:rsid w:val="00FC4CD7"/>
    <w:rsid w:val="00FC686C"/>
    <w:rsid w:val="00FD0CE1"/>
    <w:rsid w:val="00FD559E"/>
    <w:rsid w:val="00FD64B1"/>
    <w:rsid w:val="00FD6616"/>
    <w:rsid w:val="00FE2D1D"/>
    <w:rsid w:val="00FE36AC"/>
    <w:rsid w:val="00FE7B5B"/>
    <w:rsid w:val="00FF2840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37B90"/>
  <w15:chartTrackingRefBased/>
  <w15:docId w15:val="{CAAC08D8-6FFC-4126-A3C5-1430D71A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b Grotesque" w:eastAsiaTheme="minorHAnsi" w:hAnsi="Lab Grotesque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Tittel"/>
    <w:next w:val="Normal"/>
    <w:link w:val="Overskrift1Tegn"/>
    <w:uiPriority w:val="9"/>
    <w:qFormat/>
    <w:rsid w:val="008E5740"/>
    <w:pPr>
      <w:spacing w:before="240" w:after="0" w:line="360" w:lineRule="auto"/>
    </w:pPr>
    <w:rPr>
      <w:spacing w:val="18"/>
      <w:sz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03AE"/>
    <w:pPr>
      <w:spacing w:before="240" w:line="360" w:lineRule="auto"/>
      <w:outlineLvl w:val="1"/>
    </w:pPr>
    <w:rPr>
      <w:rFonts w:ascii="Lab Grotesque" w:eastAsiaTheme="minorHAnsi" w:hAnsi="Lab Grotesque" w:cstheme="minorBidi"/>
      <w:spacing w:val="8"/>
      <w:sz w:val="20"/>
      <w:szCs w:val="20"/>
      <w:lang w:eastAsia="en-US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503B7A"/>
    <w:pPr>
      <w:outlineLvl w:val="2"/>
    </w:pPr>
    <w:rPr>
      <w:spacing w:val="14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90202"/>
    <w:pPr>
      <w:tabs>
        <w:tab w:val="center" w:pos="4536"/>
        <w:tab w:val="right" w:pos="9072"/>
      </w:tabs>
    </w:pPr>
    <w:rPr>
      <w:rFonts w:ascii="Lab Grotesque" w:eastAsiaTheme="minorHAnsi" w:hAnsi="Lab Grotesque" w:cstheme="minorBidi"/>
      <w:sz w:val="20"/>
      <w:szCs w:val="20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890202"/>
  </w:style>
  <w:style w:type="paragraph" w:styleId="Bunntekst">
    <w:name w:val="footer"/>
    <w:basedOn w:val="Normal"/>
    <w:link w:val="BunntekstTegn"/>
    <w:uiPriority w:val="99"/>
    <w:unhideWhenUsed/>
    <w:rsid w:val="00890202"/>
    <w:pPr>
      <w:tabs>
        <w:tab w:val="center" w:pos="4536"/>
        <w:tab w:val="right" w:pos="9072"/>
      </w:tabs>
    </w:pPr>
    <w:rPr>
      <w:rFonts w:ascii="Lab Grotesque" w:eastAsiaTheme="minorHAnsi" w:hAnsi="Lab Grotesque" w:cstheme="minorBidi"/>
      <w:sz w:val="20"/>
      <w:szCs w:val="20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890202"/>
  </w:style>
  <w:style w:type="table" w:styleId="Tabellrutenett">
    <w:name w:val="Table Grid"/>
    <w:basedOn w:val="Vanligtabell"/>
    <w:uiPriority w:val="39"/>
    <w:rsid w:val="0089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E91758"/>
    <w:pPr>
      <w:spacing w:before="600" w:after="240" w:line="480" w:lineRule="auto"/>
      <w:outlineLvl w:val="0"/>
    </w:pPr>
    <w:rPr>
      <w:rFonts w:ascii="Lab Grotesque" w:eastAsiaTheme="minorHAnsi" w:hAnsi="Lab Grotesque" w:cstheme="minorBidi"/>
      <w:b/>
      <w:sz w:val="22"/>
      <w:szCs w:val="20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E91758"/>
    <w:rPr>
      <w:b/>
      <w:sz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E5740"/>
    <w:rPr>
      <w:b/>
      <w:spacing w:val="18"/>
    </w:rPr>
  </w:style>
  <w:style w:type="paragraph" w:customStyle="1" w:styleId="Datoogreferansefelt">
    <w:name w:val="Dato og referansefelt"/>
    <w:basedOn w:val="Normal"/>
    <w:link w:val="DatoogreferansefeltTegn"/>
    <w:qFormat/>
    <w:rsid w:val="00E662F6"/>
    <w:pPr>
      <w:tabs>
        <w:tab w:val="left" w:pos="709"/>
        <w:tab w:val="left" w:pos="7116"/>
        <w:tab w:val="left" w:pos="7428"/>
      </w:tabs>
    </w:pPr>
    <w:rPr>
      <w:rFonts w:ascii="Lab Grotesque" w:eastAsiaTheme="minorHAnsi" w:hAnsi="Lab Grotesque" w:cstheme="minorBidi"/>
      <w:sz w:val="14"/>
      <w:szCs w:val="20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03AE"/>
    <w:rPr>
      <w:spacing w:val="8"/>
    </w:rPr>
  </w:style>
  <w:style w:type="character" w:customStyle="1" w:styleId="DatoogreferansefeltTegn">
    <w:name w:val="Dato og referansefelt Tegn"/>
    <w:basedOn w:val="Standardskriftforavsnitt"/>
    <w:link w:val="Datoogreferansefelt"/>
    <w:rsid w:val="00E662F6"/>
    <w:rPr>
      <w:sz w:val="1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03B7A"/>
    <w:rPr>
      <w:spacing w:val="14"/>
      <w:sz w:val="18"/>
    </w:rPr>
  </w:style>
  <w:style w:type="character" w:styleId="Hyperkobling">
    <w:name w:val="Hyperlink"/>
    <w:basedOn w:val="Standardskriftforavsnitt"/>
    <w:uiPriority w:val="99"/>
    <w:unhideWhenUsed/>
    <w:rsid w:val="008E574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E5740"/>
    <w:rPr>
      <w:color w:val="605E5C"/>
      <w:shd w:val="clear" w:color="auto" w:fill="E1DFDD"/>
    </w:rPr>
  </w:style>
  <w:style w:type="paragraph" w:styleId="Sterktsitat">
    <w:name w:val="Intense Quote"/>
    <w:basedOn w:val="Normal"/>
    <w:next w:val="Normal"/>
    <w:link w:val="SterktsitatTegn"/>
    <w:uiPriority w:val="30"/>
    <w:rsid w:val="00E662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rFonts w:ascii="Lab Grotesque" w:eastAsiaTheme="minorHAnsi" w:hAnsi="Lab Grotesque" w:cstheme="minorBidi"/>
      <w:i/>
      <w:iCs/>
      <w:color w:val="4472C4" w:themeColor="accent1"/>
      <w:sz w:val="20"/>
      <w:szCs w:val="20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662F6"/>
    <w:rPr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rsid w:val="00E662F6"/>
    <w:rPr>
      <w:smallCaps/>
      <w:color w:val="5A5A5A" w:themeColor="text1" w:themeTint="A5"/>
    </w:rPr>
  </w:style>
  <w:style w:type="paragraph" w:styleId="Sitat">
    <w:name w:val="Quote"/>
    <w:basedOn w:val="Normal"/>
    <w:next w:val="Normal"/>
    <w:link w:val="SitatTegn"/>
    <w:uiPriority w:val="29"/>
    <w:qFormat/>
    <w:rsid w:val="00E662F6"/>
    <w:pPr>
      <w:spacing w:before="200" w:after="160" w:line="259" w:lineRule="auto"/>
      <w:ind w:left="864" w:right="864"/>
      <w:jc w:val="center"/>
    </w:pPr>
    <w:rPr>
      <w:rFonts w:ascii="Lab Grotesque" w:eastAsiaTheme="minorHAnsi" w:hAnsi="Lab Grotesque" w:cstheme="minorBidi"/>
      <w:i/>
      <w:iCs/>
      <w:color w:val="404040" w:themeColor="text1" w:themeTint="BF"/>
      <w:sz w:val="20"/>
      <w:szCs w:val="20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E662F6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E662F6"/>
    <w:pPr>
      <w:numPr>
        <w:numId w:val="1"/>
      </w:numPr>
      <w:spacing w:before="240" w:after="240" w:line="259" w:lineRule="auto"/>
      <w:contextualSpacing/>
    </w:pPr>
    <w:rPr>
      <w:rFonts w:ascii="Lab Grotesque" w:eastAsiaTheme="minorHAnsi" w:hAnsi="Lab Grotesque" w:cstheme="minorBidi"/>
      <w:sz w:val="20"/>
      <w:szCs w:val="20"/>
      <w:lang w:eastAsia="en-US"/>
    </w:rPr>
  </w:style>
  <w:style w:type="table" w:styleId="Rutenettabelllys">
    <w:name w:val="Grid Table Light"/>
    <w:basedOn w:val="Vanligtabell"/>
    <w:uiPriority w:val="40"/>
    <w:rsid w:val="00CD53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nligtabell1">
    <w:name w:val="Plain Table 1"/>
    <w:basedOn w:val="Vanligtabell"/>
    <w:uiPriority w:val="41"/>
    <w:rsid w:val="00CD53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CD53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CD53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CD53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CD530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5B150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15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C200E"/>
    <w:pPr>
      <w:spacing w:before="100" w:beforeAutospacing="1" w:after="100" w:afterAutospacing="1"/>
    </w:pPr>
  </w:style>
  <w:style w:type="paragraph" w:customStyle="1" w:styleId="onecomwebmail-msonormal">
    <w:name w:val="onecomwebmail-msonormal"/>
    <w:basedOn w:val="Normal"/>
    <w:rsid w:val="00E4649B"/>
    <w:pPr>
      <w:spacing w:before="100" w:beforeAutospacing="1" w:after="100" w:afterAutospacing="1"/>
    </w:pPr>
    <w:rPr>
      <w:lang w:val="en-GB" w:eastAsia="zh-TW"/>
    </w:rPr>
  </w:style>
  <w:style w:type="character" w:customStyle="1" w:styleId="apple-converted-space">
    <w:name w:val="apple-converted-space"/>
    <w:basedOn w:val="Standardskriftforavsnitt"/>
    <w:rsid w:val="00B97EC0"/>
  </w:style>
  <w:style w:type="character" w:customStyle="1" w:styleId="marknwjwkdbn6">
    <w:name w:val="marknwjwkdbn6"/>
    <w:basedOn w:val="Standardskriftforavsnitt"/>
    <w:rsid w:val="00B97EC0"/>
  </w:style>
  <w:style w:type="character" w:customStyle="1" w:styleId="mark6u09kk0ug">
    <w:name w:val="mark6u09kk0ug"/>
    <w:basedOn w:val="Standardskriftforavsnitt"/>
    <w:rsid w:val="00B97EC0"/>
  </w:style>
  <w:style w:type="character" w:customStyle="1" w:styleId="x193iq5w">
    <w:name w:val="x193iq5w"/>
    <w:basedOn w:val="Standardskriftforavsnitt"/>
    <w:rsid w:val="00291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77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3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v\Norsk%20musikkr&#229;d\Norsk%20musikkraad%20-%20Felles%20Dokumenter\07%20Informasjon\01%20Grafisk%20profil\Brevmal\fylker\brevmal%20rogaland%20feb1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F143A9490A094E8E055AE1F77E0E1E" ma:contentTypeVersion="7" ma:contentTypeDescription="Opprett et nytt dokument." ma:contentTypeScope="" ma:versionID="59d75480aa7820f42947a2a555c5a590">
  <xsd:schema xmlns:xsd="http://www.w3.org/2001/XMLSchema" xmlns:xs="http://www.w3.org/2001/XMLSchema" xmlns:p="http://schemas.microsoft.com/office/2006/metadata/properties" xmlns:ns2="567d9739-7618-4e4a-8790-5a8eecbe39f5" xmlns:ns3="e1f6fc2f-2971-4a47-bb41-a44a251009f3" targetNamespace="http://schemas.microsoft.com/office/2006/metadata/properties" ma:root="true" ma:fieldsID="3eb68942328199d1117a63b1cedb930a" ns2:_="" ns3:_="">
    <xsd:import namespace="567d9739-7618-4e4a-8790-5a8eecbe39f5"/>
    <xsd:import namespace="e1f6fc2f-2971-4a47-bb41-a44a251009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d9739-7618-4e4a-8790-5a8eecbe39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6fc2f-2971-4a47-bb41-a44a25100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E4791-EEBD-4390-B04E-0A5E78C0B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d9739-7618-4e4a-8790-5a8eecbe39f5"/>
    <ds:schemaRef ds:uri="e1f6fc2f-2971-4a47-bb41-a44a25100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3A7B0F-381A-4F97-8B13-CAE1DE12FE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14DCA7-EF76-4906-99A4-68C7E5E0FF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22DCCA-C234-A846-90AB-EBD3CDB0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C:\Users\liv\Norsk musikkråd\Norsk musikkraad - Felles Dokumenter\07 Informasjon\01 Grafisk profil\Brevmal\fylker\brevmal rogaland feb19.dotx</Template>
  <TotalTime>868</TotalTime>
  <Pages>6</Pages>
  <Words>1367</Words>
  <Characters>7247</Characters>
  <Application>Microsoft Office Word</Application>
  <DocSecurity>0</DocSecurity>
  <Lines>60</Lines>
  <Paragraphs>17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Tjemsland</dc:creator>
  <cp:keywords/>
  <dc:description/>
  <cp:lastModifiedBy>Larsen, Øyvind Lapin</cp:lastModifiedBy>
  <cp:revision>321</cp:revision>
  <cp:lastPrinted>2019-02-27T13:18:00Z</cp:lastPrinted>
  <dcterms:created xsi:type="dcterms:W3CDTF">2020-01-15T13:42:00Z</dcterms:created>
  <dcterms:modified xsi:type="dcterms:W3CDTF">2024-01-24T12:05:00Z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0x0101001AF143A9490A094E8E055AE1F77E0E1E</vt:lpwstr>
  </property>
  <property fmtid="{D5CDD505-2E9C-101B-9397-08002B2CF9AE}" pid="3" name="AuthorIds_UIVersion_4096">
    <vt:lpwstr>150</vt:lpwstr>
  </property>
</Properties>
</file>